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286BFB" w:rsidRPr="00A10340" w:rsidRDefault="00286BFB" w:rsidP="00286BFB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Назив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Дом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здравља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:rsidR="00286BFB" w:rsidRPr="00A10340" w:rsidRDefault="00286BFB" w:rsidP="00286BFB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Адреса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Железничка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:rsidR="00286BFB" w:rsidRPr="00A10340" w:rsidRDefault="00286BFB" w:rsidP="00286BFB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A10340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17817361</w:t>
      </w:r>
    </w:p>
    <w:p w:rsidR="00286BFB" w:rsidRPr="00A10340" w:rsidRDefault="00286BFB" w:rsidP="00286BFB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Интернет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страница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286BFB" w:rsidRPr="00A10340" w:rsidRDefault="00286BFB" w:rsidP="00286BFB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286BFB" w:rsidRPr="00A10340" w:rsidRDefault="00286BFB" w:rsidP="00286BFB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поступка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јавна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мале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вредности</w:t>
      </w:r>
      <w:proofErr w:type="spellEnd"/>
    </w:p>
    <w:p w:rsidR="00286BFB" w:rsidRPr="00F92B2C" w:rsidRDefault="00286BFB" w:rsidP="00286BF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Предмет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рачунара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286BFB" w:rsidRPr="00A10340" w:rsidTr="00DA2C0A">
        <w:trPr>
          <w:trHeight w:val="240"/>
        </w:trPr>
        <w:tc>
          <w:tcPr>
            <w:tcW w:w="6379" w:type="dxa"/>
            <w:shd w:val="clear" w:color="auto" w:fill="auto"/>
          </w:tcPr>
          <w:p w:rsidR="00286BFB" w:rsidRPr="00A10340" w:rsidRDefault="00286BFB" w:rsidP="00DA2C0A">
            <w:pPr>
              <w:rPr>
                <w:rFonts w:ascii="Arial" w:hAnsi="Arial" w:cs="Arial"/>
                <w:bCs/>
              </w:rPr>
            </w:pP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86BFB" w:rsidRPr="00A10340" w:rsidRDefault="00286BFB" w:rsidP="00DA2C0A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286BFB" w:rsidRPr="00A10340" w:rsidTr="00DA2C0A">
        <w:trPr>
          <w:trHeight w:val="225"/>
        </w:trPr>
        <w:tc>
          <w:tcPr>
            <w:tcW w:w="6379" w:type="dxa"/>
            <w:shd w:val="clear" w:color="auto" w:fill="auto"/>
          </w:tcPr>
          <w:p w:rsidR="00286BFB" w:rsidRPr="00A10340" w:rsidRDefault="00286BFB" w:rsidP="00DA2C0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Рачунари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6BFB" w:rsidRPr="00A10340" w:rsidRDefault="00286BFB" w:rsidP="00DA2C0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302130000</w:t>
            </w:r>
          </w:p>
        </w:tc>
      </w:tr>
    </w:tbl>
    <w:p w:rsidR="00286BFB" w:rsidRPr="00A10340" w:rsidRDefault="00286BFB" w:rsidP="00286BFB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Уговорена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</w:t>
      </w:r>
      <w:proofErr w:type="spellEnd"/>
      <w:r w:rsidRPr="00A10340">
        <w:rPr>
          <w:rFonts w:ascii="Arial" w:hAnsi="Arial" w:cs="Arial"/>
          <w:sz w:val="22"/>
          <w:szCs w:val="22"/>
        </w:rPr>
        <w:t>: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1.790.876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,00</w:t>
      </w:r>
      <w:proofErr w:type="gramEnd"/>
      <w:r w:rsidRPr="00A10340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10340">
        <w:rPr>
          <w:rFonts w:ascii="Arial" w:hAnsi="Arial" w:cs="Arial"/>
          <w:sz w:val="22"/>
          <w:szCs w:val="22"/>
          <w:lang w:val="sr-Cyrl-CS"/>
        </w:rPr>
        <w:t>рсд</w:t>
      </w:r>
    </w:p>
    <w:p w:rsidR="00286BFB" w:rsidRPr="00A10340" w:rsidRDefault="00286BFB" w:rsidP="00286BFB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286BFB" w:rsidRPr="00A10340" w:rsidRDefault="00286BFB" w:rsidP="00286BFB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CS"/>
        </w:rPr>
        <w:t>1</w:t>
      </w:r>
    </w:p>
    <w:p w:rsidR="00286BFB" w:rsidRPr="00A10340" w:rsidRDefault="00286BFB" w:rsidP="00286BFB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76" w:type="dxa"/>
        <w:tblInd w:w="94" w:type="dxa"/>
        <w:tblLook w:val="04A0" w:firstRow="1" w:lastRow="0" w:firstColumn="1" w:lastColumn="0" w:noHBand="0" w:noVBand="1"/>
      </w:tblPr>
      <w:tblGrid>
        <w:gridCol w:w="1290"/>
        <w:gridCol w:w="1590"/>
        <w:gridCol w:w="2096"/>
      </w:tblGrid>
      <w:tr w:rsidR="00286BFB" w:rsidRPr="00A10340" w:rsidTr="00DA2C0A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FB" w:rsidRPr="00A10340" w:rsidRDefault="00286BFB" w:rsidP="00DA2C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FB" w:rsidRPr="00A10340" w:rsidRDefault="00286BFB" w:rsidP="00DA2C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BFB" w:rsidRPr="00A10340" w:rsidRDefault="00286BFB" w:rsidP="00DA2C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286BFB" w:rsidRPr="00A10340" w:rsidTr="00DA2C0A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FB" w:rsidRPr="00A10340" w:rsidRDefault="00286BFB" w:rsidP="00DA2C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FB" w:rsidRPr="00A10340" w:rsidRDefault="00286BFB" w:rsidP="00DA2C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BFB" w:rsidRPr="00A10340" w:rsidRDefault="00286BFB" w:rsidP="00DA2C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</w:tbl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2127"/>
      </w:tblGrid>
      <w:tr w:rsidR="00286BFB" w:rsidRPr="00A10340" w:rsidTr="00DA2C0A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FB" w:rsidRPr="00A10340" w:rsidRDefault="00286BFB" w:rsidP="00DA2C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hAnsi="Arial" w:cs="Arial"/>
                <w:sz w:val="22"/>
                <w:szCs w:val="22"/>
                <w:lang w:val="sr-Cyrl-CS"/>
              </w:rPr>
              <w:br w:type="textWrapping" w:clear="all"/>
            </w: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FB" w:rsidRPr="00A10340" w:rsidRDefault="00286BFB" w:rsidP="00DA2C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1.790.876,00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FB" w:rsidRPr="00A10340" w:rsidRDefault="00286BFB" w:rsidP="00DA2C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</w:tbl>
    <w:p w:rsidR="00286BFB" w:rsidRPr="00A10340" w:rsidRDefault="00286BFB" w:rsidP="00286BFB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 w:rsidRPr="00A10340">
        <w:rPr>
          <w:rFonts w:ascii="Arial" w:hAnsi="Arial" w:cs="Arial"/>
          <w:sz w:val="22"/>
          <w:szCs w:val="22"/>
          <w:lang w:val="sr-Latn-RS"/>
        </w:rPr>
        <w:t>10.0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A10340">
        <w:rPr>
          <w:rFonts w:ascii="Arial" w:hAnsi="Arial" w:cs="Arial"/>
          <w:sz w:val="22"/>
          <w:szCs w:val="22"/>
          <w:lang w:val="sr-Latn-R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286BFB" w:rsidRPr="00A10340" w:rsidRDefault="00286BFB" w:rsidP="00286BFB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22.06.2016</w:t>
      </w:r>
    </w:p>
    <w:p w:rsidR="00286BFB" w:rsidRPr="00A10340" w:rsidRDefault="00286BFB" w:rsidP="00286BFB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:rsidR="00286BFB" w:rsidRPr="00A10340" w:rsidRDefault="00286BFB" w:rsidP="00286BFB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286BFB" w:rsidRPr="00D00478" w:rsidRDefault="00286BFB" w:rsidP="00286BFB">
      <w:pPr>
        <w:ind w:left="567" w:right="360"/>
        <w:jc w:val="both"/>
        <w:rPr>
          <w:rFonts w:ascii="Arial" w:hAnsi="Arial" w:cs="Arial"/>
          <w:sz w:val="22"/>
          <w:szCs w:val="22"/>
          <w:lang w:val="sr-Cyrl-RS"/>
        </w:rPr>
      </w:pPr>
      <w:r w:rsidRPr="00A10340">
        <w:rPr>
          <w:rFonts w:ascii="Arial" w:hAnsi="Arial" w:cs="Arial"/>
          <w:b/>
          <w:sz w:val="22"/>
          <w:szCs w:val="22"/>
          <w:lang w:val="sr-Cyrl-CS"/>
        </w:rPr>
        <w:t>Партија 1.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00478">
        <w:rPr>
          <w:rFonts w:ascii="Arial" w:hAnsi="Arial" w:cs="Arial"/>
          <w:b/>
          <w:bCs/>
          <w:sz w:val="22"/>
          <w:szCs w:val="22"/>
          <w:lang w:val="sr-Latn-RS"/>
        </w:rPr>
        <w:t xml:space="preserve">Gate comp </w:t>
      </w:r>
      <w:r w:rsidRPr="00D00478">
        <w:rPr>
          <w:rFonts w:ascii="Arial" w:hAnsi="Arial" w:cs="Arial"/>
          <w:b/>
          <w:bCs/>
          <w:sz w:val="22"/>
          <w:szCs w:val="22"/>
          <w:lang w:val="sr-Cyrl-CS"/>
        </w:rPr>
        <w:t>д</w:t>
      </w:r>
      <w:r w:rsidRPr="00D00478">
        <w:rPr>
          <w:rFonts w:ascii="Arial" w:hAnsi="Arial" w:cs="Arial"/>
          <w:b/>
          <w:bCs/>
          <w:sz w:val="22"/>
          <w:szCs w:val="22"/>
          <w:lang w:val="sr-Latn-RS"/>
        </w:rPr>
        <w:t>oo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из Ваљева</w:t>
      </w:r>
      <w:r w:rsidRPr="00D00478">
        <w:rPr>
          <w:rFonts w:ascii="Arial" w:hAnsi="Arial" w:cs="Arial"/>
          <w:b/>
          <w:bCs/>
          <w:sz w:val="22"/>
          <w:szCs w:val="22"/>
          <w:lang w:val="ru-RU"/>
        </w:rPr>
        <w:t xml:space="preserve"> , </w:t>
      </w:r>
      <w:r w:rsidRPr="00D00478">
        <w:rPr>
          <w:rFonts w:ascii="Arial" w:hAnsi="Arial" w:cs="Arial"/>
          <w:sz w:val="22"/>
          <w:szCs w:val="22"/>
          <w:lang w:val="ru-RU"/>
        </w:rPr>
        <w:t xml:space="preserve">улица </w:t>
      </w:r>
      <w:r w:rsidRPr="00D00478">
        <w:rPr>
          <w:rFonts w:ascii="Arial" w:hAnsi="Arial" w:cs="Arial"/>
          <w:sz w:val="22"/>
          <w:szCs w:val="22"/>
          <w:lang w:val="sr-Cyrl-CS"/>
        </w:rPr>
        <w:t>Доктора Пантића 19</w:t>
      </w:r>
      <w:r w:rsidRPr="00D00478">
        <w:rPr>
          <w:rFonts w:ascii="Arial" w:hAnsi="Arial" w:cs="Arial"/>
          <w:sz w:val="22"/>
          <w:szCs w:val="22"/>
          <w:lang w:val="sr-Latn-RS"/>
        </w:rPr>
        <w:t>,</w:t>
      </w:r>
      <w:r w:rsidRPr="00D00478">
        <w:rPr>
          <w:rFonts w:ascii="Arial" w:hAnsi="Arial" w:cs="Arial"/>
          <w:sz w:val="22"/>
          <w:szCs w:val="22"/>
          <w:lang w:val="ru-RU"/>
        </w:rPr>
        <w:t xml:space="preserve"> кога заступа директор Ранко Деспот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D00478">
        <w:rPr>
          <w:rFonts w:ascii="Arial" w:hAnsi="Arial" w:cs="Arial"/>
          <w:sz w:val="22"/>
          <w:szCs w:val="22"/>
          <w:lang w:val="ru-RU"/>
        </w:rPr>
        <w:t xml:space="preserve"> ПИБ бр. 105689987, </w:t>
      </w:r>
      <w:r w:rsidRPr="00D00478">
        <w:rPr>
          <w:rFonts w:ascii="Arial" w:hAnsi="Arial" w:cs="Arial"/>
          <w:sz w:val="22"/>
          <w:szCs w:val="22"/>
          <w:lang w:val="sr-Cyrl-RS"/>
        </w:rPr>
        <w:t>м</w:t>
      </w:r>
      <w:r w:rsidRPr="00D00478">
        <w:rPr>
          <w:rFonts w:ascii="Arial" w:hAnsi="Arial" w:cs="Arial"/>
          <w:sz w:val="22"/>
          <w:szCs w:val="22"/>
          <w:lang w:val="ru-RU"/>
        </w:rPr>
        <w:t xml:space="preserve">ат. бр. 20431911,  </w:t>
      </w:r>
      <w:r w:rsidRPr="00D00478">
        <w:rPr>
          <w:rFonts w:ascii="Arial" w:hAnsi="Arial" w:cs="Arial"/>
          <w:sz w:val="22"/>
          <w:szCs w:val="22"/>
          <w:lang w:val="sr-Cyrl-CS" w:eastAsia="ar-SA"/>
        </w:rPr>
        <w:t>текући рачун број 160-340085-67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ar-SA"/>
        </w:rPr>
        <w:t>код Интеза банке.</w:t>
      </w:r>
    </w:p>
    <w:p w:rsidR="00286BFB" w:rsidRPr="00A10340" w:rsidRDefault="00286BFB" w:rsidP="00286BFB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C768F" w:rsidRPr="00A10340" w:rsidRDefault="003C768F" w:rsidP="003C768F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62B56" w:rsidRPr="005541B9" w:rsidRDefault="00162B56" w:rsidP="003C768F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286BFB"/>
    <w:rsid w:val="003C768F"/>
    <w:rsid w:val="005145DF"/>
    <w:rsid w:val="00517EBA"/>
    <w:rsid w:val="005541B9"/>
    <w:rsid w:val="0067671C"/>
    <w:rsid w:val="007025E4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2013-07-29T11:54:00Z</dcterms:created>
  <dcterms:modified xsi:type="dcterms:W3CDTF">2016-06-22T09:40:00Z</dcterms:modified>
</cp:coreProperties>
</file>