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AE" w:rsidRPr="00B34DAE" w:rsidRDefault="00B34DAE" w:rsidP="00B34DAE">
      <w:pPr>
        <w:rPr>
          <w:rFonts w:ascii="Arial" w:hAnsi="Arial" w:cs="Arial"/>
          <w:sz w:val="24"/>
          <w:szCs w:val="24"/>
          <w:lang w:val="sr-Cyrl-RS"/>
        </w:rPr>
      </w:pPr>
      <w:r w:rsidRPr="00B34DAE">
        <w:rPr>
          <w:rFonts w:ascii="Arial" w:hAnsi="Arial" w:cs="Arial"/>
          <w:sz w:val="24"/>
          <w:szCs w:val="24"/>
          <w:lang w:val="sr-Cyrl-RS"/>
        </w:rPr>
        <w:t>Дом здравља Ваљево</w:t>
      </w:r>
    </w:p>
    <w:p w:rsidR="00B34DAE" w:rsidRPr="00B34DAE" w:rsidRDefault="00B34DAE" w:rsidP="00B34DAE">
      <w:pPr>
        <w:rPr>
          <w:rFonts w:ascii="Arial" w:hAnsi="Arial" w:cs="Arial"/>
          <w:sz w:val="24"/>
          <w:szCs w:val="24"/>
          <w:lang w:val="sr-Latn-RS"/>
        </w:rPr>
      </w:pPr>
    </w:p>
    <w:p w:rsidR="00B34DAE" w:rsidRPr="00B34DAE" w:rsidRDefault="00B34DAE" w:rsidP="00B34DAE">
      <w:pPr>
        <w:rPr>
          <w:rFonts w:ascii="Arial" w:hAnsi="Arial" w:cs="Arial"/>
          <w:sz w:val="24"/>
          <w:szCs w:val="24"/>
          <w:lang w:val="sr-Latn-RS"/>
        </w:rPr>
      </w:pPr>
    </w:p>
    <w:p w:rsidR="00B34DAE" w:rsidRPr="00B34DAE" w:rsidRDefault="00B34DAE" w:rsidP="00B34DAE">
      <w:pPr>
        <w:rPr>
          <w:rFonts w:ascii="Arial" w:hAnsi="Arial" w:cs="Arial"/>
          <w:b/>
          <w:sz w:val="24"/>
          <w:szCs w:val="24"/>
          <w:lang w:val="sr-Cyrl-RS"/>
        </w:rPr>
      </w:pPr>
      <w:r w:rsidRPr="00B34DAE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Pr="00B34DAE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B34DAE" w:rsidRPr="00B34DAE" w:rsidRDefault="00B34DAE" w:rsidP="00B34DAE">
      <w:pPr>
        <w:rPr>
          <w:rFonts w:ascii="Arial" w:hAnsi="Arial" w:cs="Arial"/>
          <w:sz w:val="24"/>
          <w:szCs w:val="24"/>
          <w:lang w:val="sr-Cyrl-RS"/>
        </w:rPr>
      </w:pPr>
      <w:r w:rsidRPr="00B34DAE">
        <w:rPr>
          <w:rFonts w:ascii="Arial" w:hAnsi="Arial" w:cs="Arial"/>
          <w:sz w:val="24"/>
          <w:szCs w:val="24"/>
          <w:lang w:val="sr-Cyrl-RS"/>
        </w:rPr>
        <w:t>За партију 3 – за додатне услове да има регистровану јединицу на територији општине Ваљево, да ли је довољан доказ из ПИО фонда Род образац за запослене раднике и доказ о власништву над пословним простором?</w:t>
      </w:r>
    </w:p>
    <w:p w:rsidR="00B34DAE" w:rsidRPr="00B34DAE" w:rsidRDefault="00B34DAE" w:rsidP="00B34DAE">
      <w:pPr>
        <w:rPr>
          <w:rFonts w:ascii="Arial" w:hAnsi="Arial" w:cs="Arial"/>
          <w:lang w:val="sr-Latn-RS"/>
        </w:rPr>
      </w:pPr>
    </w:p>
    <w:p w:rsidR="00B34DAE" w:rsidRPr="00B34DAE" w:rsidRDefault="00B34DAE" w:rsidP="00B34DAE">
      <w:pPr>
        <w:rPr>
          <w:rFonts w:ascii="Arial" w:hAnsi="Arial" w:cs="Arial"/>
          <w:b/>
          <w:lang w:val="sr-Latn-RS"/>
        </w:rPr>
      </w:pPr>
      <w:r w:rsidRPr="00B34DAE">
        <w:rPr>
          <w:rFonts w:ascii="Arial" w:hAnsi="Arial" w:cs="Arial"/>
          <w:b/>
          <w:lang w:val="sr-Cyrl-RS"/>
        </w:rPr>
        <w:t>Одговор</w:t>
      </w:r>
      <w:r w:rsidRPr="00B34DAE">
        <w:rPr>
          <w:rFonts w:ascii="Arial" w:hAnsi="Arial" w:cs="Arial"/>
          <w:b/>
          <w:lang w:val="sr-Latn-RS"/>
        </w:rPr>
        <w:t>:</w:t>
      </w:r>
    </w:p>
    <w:p w:rsidR="00B34DAE" w:rsidRPr="00B34DAE" w:rsidRDefault="00B34DAE" w:rsidP="00B34DAE">
      <w:pPr>
        <w:pStyle w:val="TableContents"/>
        <w:tabs>
          <w:tab w:val="left" w:pos="1350"/>
        </w:tabs>
        <w:snapToGrid w:val="0"/>
        <w:rPr>
          <w:rFonts w:ascii="Arial" w:hAnsi="Arial" w:cs="Arial"/>
          <w:lang w:val="sr-Cyrl-CS"/>
        </w:rPr>
      </w:pPr>
      <w:r w:rsidRPr="00B34DAE">
        <w:rPr>
          <w:rFonts w:ascii="Arial" w:hAnsi="Arial" w:cs="Arial"/>
          <w:lang w:val="sr-Cyrl-RS"/>
        </w:rPr>
        <w:t>Не</w:t>
      </w:r>
      <w:r w:rsidRPr="00B34DAE">
        <w:rPr>
          <w:rFonts w:ascii="Arial" w:hAnsi="Arial" w:cs="Arial"/>
          <w:lang w:val="sr-Latn-RS"/>
        </w:rPr>
        <w:t xml:space="preserve">, </w:t>
      </w:r>
      <w:r w:rsidRPr="00B34DAE">
        <w:rPr>
          <w:rFonts w:ascii="Arial" w:hAnsi="Arial" w:cs="Arial"/>
          <w:lang w:val="sr-Cyrl-RS"/>
        </w:rPr>
        <w:t xml:space="preserve">потребно је да доставите </w:t>
      </w:r>
      <w:r w:rsidRPr="00B34DAE">
        <w:rPr>
          <w:rFonts w:ascii="Arial" w:hAnsi="Arial" w:cs="Arial"/>
          <w:lang w:val="sr-Cyrl-CS"/>
        </w:rPr>
        <w:t xml:space="preserve"> и</w:t>
      </w:r>
      <w:r w:rsidRPr="00B34DAE">
        <w:rPr>
          <w:rFonts w:ascii="Arial" w:hAnsi="Arial" w:cs="Arial"/>
          <w:lang w:val="sr-Cyrl-CS"/>
        </w:rPr>
        <w:t>звод из регистра надлежног органа ( уколико је пословна јединица регистрована као правно лице онда је потребно доставити извод из АПР,  а уколико није регострована као правно лице доказ да је пословна јединица пријављена НБС као саставни део пословне мреже понуђача)</w:t>
      </w:r>
    </w:p>
    <w:p w:rsidR="00B34DAE" w:rsidRPr="00B34DAE" w:rsidRDefault="00B34DAE" w:rsidP="00B34DAE">
      <w:pPr>
        <w:rPr>
          <w:rFonts w:ascii="Arial" w:hAnsi="Arial" w:cs="Arial"/>
          <w:lang w:val="sr-Latn-RS"/>
        </w:rPr>
      </w:pPr>
    </w:p>
    <w:p w:rsidR="00B34DAE" w:rsidRDefault="00B34DAE"/>
    <w:p w:rsidR="00B34DAE" w:rsidRPr="00B34DAE" w:rsidRDefault="00B34DAE" w:rsidP="00B34DAE"/>
    <w:p w:rsidR="00B34DAE" w:rsidRPr="00B34DAE" w:rsidRDefault="00B34DAE" w:rsidP="00B34DAE"/>
    <w:p w:rsidR="00B34DAE" w:rsidRDefault="00B34DAE" w:rsidP="00B34DAE"/>
    <w:p w:rsidR="00B34DAE" w:rsidRDefault="00B34DAE" w:rsidP="00B34DAE"/>
    <w:p w:rsidR="00EA54DD" w:rsidRPr="00B34DAE" w:rsidRDefault="00B34DAE" w:rsidP="00B34DAE">
      <w:pPr>
        <w:tabs>
          <w:tab w:val="left" w:pos="5565"/>
        </w:tabs>
        <w:rPr>
          <w:sz w:val="28"/>
          <w:szCs w:val="28"/>
          <w:lang w:val="sr-Cyrl-RS"/>
        </w:rPr>
      </w:pPr>
      <w:r>
        <w:tab/>
      </w:r>
      <w:r w:rsidRPr="00B34DAE">
        <w:rPr>
          <w:sz w:val="28"/>
          <w:szCs w:val="28"/>
          <w:lang w:val="sr-Cyrl-RS"/>
        </w:rPr>
        <w:t>Комисија за јавн</w:t>
      </w:r>
      <w:r>
        <w:rPr>
          <w:sz w:val="28"/>
          <w:szCs w:val="28"/>
          <w:lang w:val="sr-Cyrl-RS"/>
        </w:rPr>
        <w:t>у</w:t>
      </w:r>
      <w:r w:rsidRPr="00B34DAE">
        <w:rPr>
          <w:sz w:val="28"/>
          <w:szCs w:val="28"/>
          <w:lang w:val="sr-Cyrl-RS"/>
        </w:rPr>
        <w:t xml:space="preserve"> набавку</w:t>
      </w:r>
    </w:p>
    <w:p w:rsidR="00B34DAE" w:rsidRPr="00B34DAE" w:rsidRDefault="00B34DAE">
      <w:pPr>
        <w:tabs>
          <w:tab w:val="left" w:pos="5565"/>
        </w:tabs>
        <w:rPr>
          <w:sz w:val="28"/>
          <w:szCs w:val="28"/>
          <w:lang w:val="sr-Cyrl-RS"/>
        </w:rPr>
      </w:pPr>
      <w:bookmarkStart w:id="0" w:name="_GoBack"/>
      <w:bookmarkEnd w:id="0"/>
    </w:p>
    <w:sectPr w:rsidR="00B34DAE" w:rsidRPr="00B34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AE"/>
    <w:rsid w:val="00B34DAE"/>
    <w:rsid w:val="00E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34DAE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34DAE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2016-03-03T09:30:00Z</dcterms:created>
  <dcterms:modified xsi:type="dcterms:W3CDTF">2016-03-03T09:37:00Z</dcterms:modified>
</cp:coreProperties>
</file>