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8FD6" w14:textId="77777777"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14:paraId="174EE27B" w14:textId="77777777"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14:paraId="48534513" w14:textId="77777777"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14:paraId="3D8DD32D" w14:textId="436AAE8B" w:rsid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263BED">
        <w:rPr>
          <w:b/>
          <w:sz w:val="22"/>
          <w:szCs w:val="22"/>
          <w:lang w:val="sr-Cyrl-R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263BED">
        <w:rPr>
          <w:b/>
          <w:sz w:val="22"/>
          <w:szCs w:val="22"/>
          <w:lang w:val="sr-Cyrl-CS"/>
        </w:rPr>
        <w:t>У</w:t>
      </w:r>
    </w:p>
    <w:p w14:paraId="6EB6DB7E" w14:textId="77777777" w:rsidR="00263BED" w:rsidRPr="005541B9" w:rsidRDefault="00263BED" w:rsidP="005541B9">
      <w:pP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</w:p>
    <w:p w14:paraId="1D35217B" w14:textId="77777777" w:rsidR="00263BED" w:rsidRPr="00A10340" w:rsidRDefault="00263BED" w:rsidP="00263BED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1A522049" w14:textId="77777777" w:rsidR="00263BED" w:rsidRPr="00A10340" w:rsidRDefault="00263BED" w:rsidP="00263BED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5BAD57A0" w14:textId="77777777" w:rsidR="00263BED" w:rsidRPr="00A10340" w:rsidRDefault="00263BED" w:rsidP="00263BED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14:paraId="24077D6D" w14:textId="77777777" w:rsidR="00263BED" w:rsidRPr="00A10340" w:rsidRDefault="00263BED" w:rsidP="00263BED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4E639271" w14:textId="77777777" w:rsidR="00263BED" w:rsidRPr="00A10340" w:rsidRDefault="00263BED" w:rsidP="00263BED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5CF5DCB4" w14:textId="77777777" w:rsidR="00263BED" w:rsidRPr="0071235A" w:rsidRDefault="00263BED" w:rsidP="00263BED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14:paraId="5F20D58F" w14:textId="77777777" w:rsidR="00263BED" w:rsidRPr="003A6A00" w:rsidRDefault="00263BED" w:rsidP="00263BED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два</w:t>
      </w:r>
      <w:r w:rsidRPr="00A1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путничка возила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263BED" w:rsidRPr="00A10340" w14:paraId="7FAD6C2C" w14:textId="77777777" w:rsidTr="002161DB">
        <w:trPr>
          <w:trHeight w:val="240"/>
        </w:trPr>
        <w:tc>
          <w:tcPr>
            <w:tcW w:w="6379" w:type="dxa"/>
            <w:shd w:val="clear" w:color="auto" w:fill="auto"/>
          </w:tcPr>
          <w:p w14:paraId="09ADA592" w14:textId="77777777" w:rsidR="00263BED" w:rsidRPr="00A10340" w:rsidRDefault="00263BED" w:rsidP="002161DB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5B5849D" w14:textId="77777777" w:rsidR="00263BED" w:rsidRPr="00A10340" w:rsidRDefault="00263BED" w:rsidP="002161DB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263BED" w:rsidRPr="00A10340" w14:paraId="353732E8" w14:textId="77777777" w:rsidTr="002161DB">
        <w:trPr>
          <w:trHeight w:val="225"/>
        </w:trPr>
        <w:tc>
          <w:tcPr>
            <w:tcW w:w="6379" w:type="dxa"/>
            <w:shd w:val="clear" w:color="auto" w:fill="auto"/>
          </w:tcPr>
          <w:p w14:paraId="3B1BDED4" w14:textId="77777777" w:rsidR="00263BED" w:rsidRPr="00A10340" w:rsidRDefault="00263BED" w:rsidP="002161D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медицинска опрема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4034D2" w14:textId="77777777" w:rsidR="00263BED" w:rsidRPr="00A10340" w:rsidRDefault="00263BED" w:rsidP="002161DB">
            <w:pPr>
              <w:rPr>
                <w:rFonts w:ascii="Arial" w:hAnsi="Arial" w:cs="Arial"/>
                <w:lang w:val="sr-Cyrl-CS"/>
              </w:rPr>
            </w:pPr>
            <w:r w:rsidRPr="00F87C93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31</w:t>
            </w:r>
            <w:r w:rsidRPr="00F87C93"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Pr="00F87C93">
              <w:rPr>
                <w:rFonts w:ascii="Arial" w:hAnsi="Arial" w:cs="Arial"/>
                <w:sz w:val="22"/>
                <w:szCs w:val="22"/>
                <w:lang w:val="sr-Cyrl-CS"/>
              </w:rPr>
              <w:t>0000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21A8C739" w14:textId="77777777" w:rsidR="00263BED" w:rsidRPr="0071235A" w:rsidRDefault="00263BED" w:rsidP="00263BED">
      <w:pPr>
        <w:rPr>
          <w:rFonts w:ascii="Calibri" w:eastAsia="Times New Roman" w:hAnsi="Calibri"/>
          <w:color w:val="000000"/>
          <w:kern w:val="0"/>
          <w:sz w:val="22"/>
          <w:szCs w:val="22"/>
          <w:lang w:val="sr-Cyrl-RS" w:eastAsia="sr-Latn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2.747.600,00</w:t>
      </w:r>
      <w:r w:rsidRPr="0071182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 w:eastAsia="sr-Latn-RS"/>
        </w:rPr>
        <w:t>рсд</w:t>
      </w:r>
    </w:p>
    <w:p w14:paraId="62EFA07C" w14:textId="77777777" w:rsidR="00263BED" w:rsidRPr="00A10340" w:rsidRDefault="00263BED" w:rsidP="00263BE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1DEC9987" w14:textId="77777777" w:rsidR="00263BED" w:rsidRPr="002939BD" w:rsidRDefault="00263BED" w:rsidP="00263BED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Број примљених понуда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</w:rPr>
        <w:t>1</w:t>
      </w:r>
    </w:p>
    <w:p w14:paraId="18CA99C6" w14:textId="77777777" w:rsidR="00263BED" w:rsidRPr="00A10340" w:rsidRDefault="00263BED" w:rsidP="00263BE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263BED" w:rsidRPr="00A10340" w14:paraId="344E0DF3" w14:textId="77777777" w:rsidTr="002161DB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1094" w14:textId="77777777" w:rsidR="00263BED" w:rsidRPr="00A10340" w:rsidRDefault="00263BED" w:rsidP="002161D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DAD3" w14:textId="77777777" w:rsidR="00263BED" w:rsidRPr="00A10340" w:rsidRDefault="00263BED" w:rsidP="002161D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9C16A" w14:textId="77777777" w:rsidR="00263BED" w:rsidRPr="00A10340" w:rsidRDefault="00263BED" w:rsidP="002161D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263BED" w:rsidRPr="00A10340" w14:paraId="06507499" w14:textId="77777777" w:rsidTr="002161DB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E24B" w14:textId="77777777" w:rsidR="00263BED" w:rsidRPr="00A10340" w:rsidRDefault="00263BED" w:rsidP="002161D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27DF" w14:textId="77777777" w:rsidR="00263BED" w:rsidRPr="00A10340" w:rsidRDefault="00263BED" w:rsidP="002161D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55A91" w14:textId="77777777" w:rsidR="00263BED" w:rsidRPr="00A10340" w:rsidRDefault="00263BED" w:rsidP="002161D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5036" w:type="dxa"/>
        <w:tblInd w:w="93" w:type="dxa"/>
        <w:tblLook w:val="04A0" w:firstRow="1" w:lastRow="0" w:firstColumn="1" w:lastColumn="0" w:noHBand="0" w:noVBand="1"/>
      </w:tblPr>
      <w:tblGrid>
        <w:gridCol w:w="1291"/>
        <w:gridCol w:w="1618"/>
        <w:gridCol w:w="2127"/>
      </w:tblGrid>
      <w:tr w:rsidR="00263BED" w:rsidRPr="00A10340" w14:paraId="79BB00CC" w14:textId="77777777" w:rsidTr="002161DB">
        <w:trPr>
          <w:trHeight w:val="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D83D" w14:textId="77777777" w:rsidR="00263BED" w:rsidRPr="0071235A" w:rsidRDefault="00263BED" w:rsidP="002161D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8104" w14:textId="77777777" w:rsidR="00263BED" w:rsidRPr="0071235A" w:rsidRDefault="00263BED" w:rsidP="002161D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2.747.600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CA9" w14:textId="77777777" w:rsidR="00263BED" w:rsidRPr="002939BD" w:rsidRDefault="00263BED" w:rsidP="002161D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/</w:t>
            </w:r>
          </w:p>
        </w:tc>
      </w:tr>
    </w:tbl>
    <w:p w14:paraId="161A9769" w14:textId="77777777" w:rsidR="00263BED" w:rsidRDefault="00263BED" w:rsidP="00263BED">
      <w:pPr>
        <w:rPr>
          <w:rFonts w:ascii="Arial" w:hAnsi="Arial" w:cs="Arial"/>
          <w:sz w:val="22"/>
          <w:szCs w:val="22"/>
          <w:lang w:val="sr-Cyrl-CS"/>
        </w:rPr>
      </w:pPr>
    </w:p>
    <w:p w14:paraId="152F5005" w14:textId="77777777" w:rsidR="00263BED" w:rsidRPr="00A10340" w:rsidRDefault="00263BED" w:rsidP="00263BE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</w:rPr>
        <w:t>15.10.2018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531D7E1F" w14:textId="77777777" w:rsidR="00263BED" w:rsidRPr="002939BD" w:rsidRDefault="00263BED" w:rsidP="00263BED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02.11.2018</w:t>
      </w:r>
    </w:p>
    <w:p w14:paraId="2D7C4ED8" w14:textId="77777777" w:rsidR="00263BED" w:rsidRPr="00A10340" w:rsidRDefault="00263BED" w:rsidP="00263BED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14E9774F" w14:textId="77777777" w:rsidR="00263BED" w:rsidRDefault="00263BED" w:rsidP="00263BE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</w:t>
      </w:r>
      <w:r>
        <w:rPr>
          <w:rFonts w:ascii="Arial" w:hAnsi="Arial" w:cs="Arial"/>
          <w:sz w:val="22"/>
          <w:szCs w:val="22"/>
          <w:lang w:val="sr-Cyrl-CS"/>
        </w:rPr>
        <w:t>има</w:t>
      </w:r>
      <w:r w:rsidRPr="00A10340">
        <w:rPr>
          <w:rFonts w:ascii="Arial" w:hAnsi="Arial" w:cs="Arial"/>
          <w:sz w:val="22"/>
          <w:szCs w:val="22"/>
          <w:lang w:val="sr-Cyrl-CS"/>
        </w:rPr>
        <w:t>:</w:t>
      </w:r>
    </w:p>
    <w:p w14:paraId="5B92C613" w14:textId="77777777" w:rsidR="00263BED" w:rsidRPr="00DF7D0C" w:rsidRDefault="00263BED" w:rsidP="00263BED">
      <w:pPr>
        <w:ind w:left="567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BA036E">
        <w:rPr>
          <w:rFonts w:ascii="Arial" w:hAnsi="Arial" w:cs="Arial"/>
          <w:b/>
          <w:sz w:val="22"/>
          <w:szCs w:val="22"/>
          <w:lang w:val="sr-Latn-RS" w:eastAsia="ar-SA"/>
        </w:rPr>
        <w:t>Medicom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Шапца,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Поцерска бр. 3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Предраг Василић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100126308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07595166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бр. 265-1100310001264-40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Raiffeisen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</w:t>
      </w:r>
    </w:p>
    <w:p w14:paraId="42CEAA99" w14:textId="77777777" w:rsidR="00162B56" w:rsidRPr="005541B9" w:rsidRDefault="00162B56" w:rsidP="00263BED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63BED"/>
    <w:rsid w:val="003C768F"/>
    <w:rsid w:val="005145DF"/>
    <w:rsid w:val="00517EBA"/>
    <w:rsid w:val="005541B9"/>
    <w:rsid w:val="005632FF"/>
    <w:rsid w:val="0067671C"/>
    <w:rsid w:val="007025E4"/>
    <w:rsid w:val="007046A6"/>
    <w:rsid w:val="0078015D"/>
    <w:rsid w:val="007C272D"/>
    <w:rsid w:val="007F2C01"/>
    <w:rsid w:val="00867B3E"/>
    <w:rsid w:val="008A1104"/>
    <w:rsid w:val="008A13EC"/>
    <w:rsid w:val="008C515C"/>
    <w:rsid w:val="009043B7"/>
    <w:rsid w:val="00942099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A7E8"/>
  <w15:docId w15:val="{7ADE71CA-2D7D-4125-A092-CD75A942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23</cp:revision>
  <dcterms:created xsi:type="dcterms:W3CDTF">2013-07-29T11:54:00Z</dcterms:created>
  <dcterms:modified xsi:type="dcterms:W3CDTF">2018-11-21T11:09:00Z</dcterms:modified>
</cp:coreProperties>
</file>