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F9" w:rsidRPr="004877B5" w:rsidRDefault="004877B5">
      <w:pPr>
        <w:rPr>
          <w:lang w:val="sr-Cyrl-CS"/>
        </w:rPr>
      </w:pPr>
      <w:r>
        <w:rPr>
          <w:lang w:val="sr-Cyrl-CS"/>
        </w:rPr>
        <w:t>Дом здравља Ваљево</w:t>
      </w:r>
    </w:p>
    <w:p w:rsidR="004877B5" w:rsidRDefault="004877B5">
      <w:r>
        <w:t>19.05.2018.</w:t>
      </w:r>
    </w:p>
    <w:p w:rsidR="004877B5" w:rsidRPr="004877B5" w:rsidRDefault="004877B5" w:rsidP="004877B5"/>
    <w:p w:rsidR="004877B5" w:rsidRPr="004877B5" w:rsidRDefault="004877B5" w:rsidP="004877B5"/>
    <w:p w:rsidR="004877B5" w:rsidRDefault="004877B5" w:rsidP="004877B5"/>
    <w:p w:rsidR="004877B5" w:rsidRDefault="004877B5" w:rsidP="004877B5">
      <w:pPr>
        <w:spacing w:line="288" w:lineRule="auto"/>
        <w:ind w:right="33"/>
        <w:rPr>
          <w:rFonts w:eastAsia="Times New Roman" w:cstheme="minorHAnsi"/>
          <w:lang w:val="sr-Cyrl-CS" w:eastAsia="ar-SA"/>
        </w:rPr>
      </w:pPr>
      <w:r>
        <w:rPr>
          <w:rFonts w:cstheme="minorHAnsi"/>
        </w:rPr>
        <w:t>Поштовани ,</w:t>
      </w:r>
    </w:p>
    <w:p w:rsidR="004877B5" w:rsidRDefault="004877B5" w:rsidP="004877B5">
      <w:pPr>
        <w:ind w:right="42"/>
        <w:jc w:val="both"/>
        <w:rPr>
          <w:rFonts w:cstheme="minorHAnsi"/>
          <w:lang w:val="ru-RU"/>
        </w:rPr>
      </w:pPr>
      <w:r>
        <w:rPr>
          <w:rFonts w:cstheme="minorHAnsi"/>
        </w:rPr>
        <w:t>1</w:t>
      </w:r>
      <w:r>
        <w:rPr>
          <w:rFonts w:cstheme="minorHAnsi"/>
          <w:lang w:val="ru-RU"/>
        </w:rPr>
        <w:t>. Код Вас у конкурсној документацији стоји-</w:t>
      </w:r>
    </w:p>
    <w:p w:rsidR="004877B5" w:rsidRDefault="004877B5" w:rsidP="004877B5">
      <w:pPr>
        <w:suppressAutoHyphens/>
        <w:autoSpaceDE w:val="0"/>
        <w:ind w:right="-11"/>
        <w:jc w:val="both"/>
        <w:rPr>
          <w:rFonts w:cstheme="minorHAnsi"/>
          <w:noProof/>
          <w:lang w:val="sr-Cyrl-RS" w:eastAsia="zh-CN"/>
        </w:rPr>
      </w:pPr>
      <w:r>
        <w:rPr>
          <w:rFonts w:cstheme="minorHAnsi"/>
          <w:b/>
          <w:lang w:val="ru-RU"/>
        </w:rPr>
        <w:t xml:space="preserve">Рок плаћања: </w:t>
      </w:r>
      <w:r>
        <w:rPr>
          <w:rFonts w:cstheme="minorHAnsi"/>
          <w:lang w:val="sr-Cyrl-RS"/>
        </w:rPr>
        <w:t xml:space="preserve">Плаћање ће се вршити </w:t>
      </w:r>
      <w:r>
        <w:rPr>
          <w:rFonts w:cstheme="minorHAnsi"/>
          <w:lang w:val="ru-RU" w:eastAsia="ar-SA"/>
        </w:rPr>
        <w:t xml:space="preserve">у року од </w:t>
      </w:r>
      <w:r>
        <w:rPr>
          <w:rFonts w:cstheme="minorHAnsi"/>
          <w:b/>
          <w:lang w:val="ru-RU" w:eastAsia="ar-SA"/>
        </w:rPr>
        <w:t>45 (четрдесетпет) дана</w:t>
      </w:r>
      <w:r>
        <w:rPr>
          <w:rFonts w:cstheme="minorHAnsi"/>
          <w:lang w:val="ru-RU" w:eastAsia="ar-SA"/>
        </w:rPr>
        <w:t xml:space="preserve">, </w:t>
      </w:r>
      <w:r>
        <w:rPr>
          <w:rFonts w:cstheme="minorHAnsi"/>
          <w:lang w:val="sr-Cyrl-CS" w:eastAsia="ar-SA"/>
        </w:rPr>
        <w:t>од дана пријема уредно испостављеног рачуна</w:t>
      </w:r>
      <w:r>
        <w:rPr>
          <w:rFonts w:cstheme="minorHAnsi"/>
          <w:noProof/>
          <w:lang w:val="sr-Cyrl-CS" w:eastAsia="zh-CN"/>
        </w:rPr>
        <w:t xml:space="preserve">. </w:t>
      </w:r>
    </w:p>
    <w:p w:rsidR="004877B5" w:rsidRDefault="004877B5" w:rsidP="004877B5">
      <w:pPr>
        <w:pStyle w:val="ListParagraph"/>
        <w:ind w:right="42"/>
        <w:jc w:val="both"/>
        <w:rPr>
          <w:rFonts w:asciiTheme="minorHAnsi" w:hAnsiTheme="minorHAnsi" w:cstheme="minorHAnsi"/>
          <w:lang w:val="sr-Cyrl-RS"/>
        </w:rPr>
      </w:pPr>
    </w:p>
    <w:p w:rsidR="004877B5" w:rsidRDefault="004877B5" w:rsidP="004877B5">
      <w:pPr>
        <w:pStyle w:val="ListParagraph"/>
        <w:ind w:right="42"/>
        <w:jc w:val="both"/>
        <w:rPr>
          <w:rFonts w:asciiTheme="minorHAnsi" w:eastAsia="Arial Unicode MS" w:hAnsiTheme="minorHAnsi" w:cstheme="minorHAnsi"/>
          <w:color w:val="000000"/>
          <w:kern w:val="2"/>
          <w:lang w:val="ru-RU" w:eastAsia="ar-SA"/>
        </w:rPr>
      </w:pPr>
      <w:r>
        <w:rPr>
          <w:rFonts w:asciiTheme="minorHAnsi" w:eastAsia="Arial Unicode MS" w:hAnsiTheme="minorHAnsi" w:cstheme="minorHAnsi"/>
          <w:color w:val="000000"/>
          <w:kern w:val="2"/>
          <w:lang w:val="sr-Cyrl-CS" w:eastAsia="ar-SA"/>
        </w:rPr>
        <w:t xml:space="preserve"> Да ли је за Наручиоца прихватљив  краћи рок плаћања </w:t>
      </w:r>
      <w:r>
        <w:rPr>
          <w:rFonts w:asciiTheme="minorHAnsi" w:hAnsiTheme="minorHAnsi" w:cstheme="minorHAnsi"/>
          <w:lang w:val="ru-RU"/>
        </w:rPr>
        <w:t>?</w:t>
      </w:r>
      <w:r>
        <w:rPr>
          <w:rFonts w:asciiTheme="minorHAnsi" w:eastAsia="Arial Unicode MS" w:hAnsiTheme="minorHAnsi" w:cstheme="minorHAnsi"/>
          <w:color w:val="000000"/>
          <w:kern w:val="2"/>
          <w:lang w:val="ru-RU" w:eastAsia="ar-SA"/>
        </w:rPr>
        <w:t xml:space="preserve"> </w:t>
      </w:r>
    </w:p>
    <w:p w:rsidR="004877B5" w:rsidRDefault="004877B5" w:rsidP="004877B5">
      <w:pPr>
        <w:ind w:right="42"/>
        <w:jc w:val="both"/>
        <w:rPr>
          <w:rFonts w:eastAsia="Arial Unicode MS" w:cstheme="minorHAnsi"/>
          <w:color w:val="000000"/>
          <w:kern w:val="2"/>
          <w:lang w:val="ru-RU" w:eastAsia="ar-SA"/>
        </w:rPr>
      </w:pPr>
      <w:r>
        <w:rPr>
          <w:rFonts w:eastAsia="Arial Unicode MS" w:cstheme="minorHAnsi"/>
          <w:color w:val="000000"/>
          <w:kern w:val="2"/>
          <w:lang w:val="sr-Cyrl-RS" w:eastAsia="ar-SA"/>
        </w:rPr>
        <w:t>Тако да стоји</w:t>
      </w:r>
      <w:r>
        <w:rPr>
          <w:rFonts w:eastAsia="Arial Unicode MS" w:cstheme="minorHAnsi"/>
          <w:color w:val="000000"/>
          <w:kern w:val="2"/>
          <w:lang w:val="ru-RU" w:eastAsia="ar-SA"/>
        </w:rPr>
        <w:t>:</w:t>
      </w:r>
    </w:p>
    <w:p w:rsidR="004877B5" w:rsidRDefault="004877B5" w:rsidP="004877B5">
      <w:pPr>
        <w:ind w:right="42"/>
        <w:jc w:val="both"/>
        <w:rPr>
          <w:rFonts w:eastAsia="Arial Unicode MS" w:cstheme="minorHAnsi"/>
          <w:color w:val="000000"/>
          <w:kern w:val="2"/>
          <w:lang w:val="sr-Cyrl-CS" w:eastAsia="ar-SA"/>
        </w:rPr>
      </w:pPr>
      <w:r>
        <w:rPr>
          <w:rFonts w:eastAsia="Arial Unicode MS" w:cstheme="minorHAnsi"/>
          <w:b/>
          <w:color w:val="000000"/>
          <w:kern w:val="2"/>
          <w:lang w:val="ru-RU" w:eastAsia="ar-SA"/>
        </w:rPr>
        <w:t>-</w:t>
      </w:r>
      <w:r>
        <w:rPr>
          <w:rFonts w:eastAsia="Arial Unicode MS" w:cstheme="minorHAnsi"/>
          <w:b/>
          <w:color w:val="000000"/>
          <w:kern w:val="2"/>
          <w:lang w:val="sr-Cyrl-RS" w:eastAsia="ar-SA"/>
        </w:rPr>
        <w:t>Н</w:t>
      </w:r>
      <w:r>
        <w:rPr>
          <w:rFonts w:eastAsia="Arial Unicode MS" w:cstheme="minorHAnsi"/>
          <w:b/>
          <w:color w:val="000000"/>
          <w:kern w:val="2"/>
          <w:lang w:val="sr-Cyrl-CS" w:eastAsia="ar-SA"/>
        </w:rPr>
        <w:t>ачин  и рок  плаћања</w:t>
      </w:r>
      <w:r>
        <w:rPr>
          <w:rFonts w:eastAsia="Arial Unicode MS" w:cstheme="minorHAnsi"/>
          <w:color w:val="000000"/>
          <w:kern w:val="2"/>
          <w:lang w:val="sr-Cyrl-CS" w:eastAsia="ar-SA"/>
        </w:rPr>
        <w:t xml:space="preserve">: Плаћање се врши </w:t>
      </w:r>
      <w:r>
        <w:rPr>
          <w:rFonts w:eastAsia="Arial Unicode MS" w:cstheme="minorHAnsi"/>
          <w:b/>
          <w:color w:val="000000"/>
          <w:kern w:val="2"/>
          <w:lang w:val="sr-Cyrl-CS" w:eastAsia="ar-SA"/>
        </w:rPr>
        <w:t xml:space="preserve">у  року од </w:t>
      </w:r>
      <w:r>
        <w:rPr>
          <w:rFonts w:eastAsia="Arial Unicode MS" w:cstheme="minorHAnsi"/>
          <w:b/>
          <w:color w:val="000000"/>
          <w:kern w:val="2"/>
          <w:lang w:val="sr-Cyrl-RS" w:eastAsia="ar-SA"/>
        </w:rPr>
        <w:t>-----------</w:t>
      </w:r>
      <w:r>
        <w:rPr>
          <w:rFonts w:eastAsia="Arial Unicode MS" w:cstheme="minorHAnsi"/>
          <w:b/>
          <w:color w:val="000000"/>
          <w:kern w:val="2"/>
          <w:lang w:val="sr-Cyrl-CS" w:eastAsia="ar-SA"/>
        </w:rPr>
        <w:t xml:space="preserve"> дана</w:t>
      </w:r>
      <w:r>
        <w:rPr>
          <w:rFonts w:eastAsia="Arial Unicode MS" w:cstheme="minorHAnsi"/>
          <w:color w:val="000000"/>
          <w:kern w:val="2"/>
          <w:lang w:val="sr-Cyrl-CS" w:eastAsia="ar-SA"/>
        </w:rPr>
        <w:t xml:space="preserve"> од дана пријема  фактуре </w:t>
      </w:r>
      <w:r>
        <w:rPr>
          <w:rFonts w:eastAsia="Arial Unicode MS" w:cstheme="minorHAnsi"/>
          <w:color w:val="000000"/>
          <w:kern w:val="2"/>
          <w:lang w:val="ru-RU" w:eastAsia="ar-SA"/>
        </w:rPr>
        <w:t>(не може бити мање од 30 дана)</w:t>
      </w:r>
      <w:r>
        <w:rPr>
          <w:rFonts w:eastAsia="Arial Unicode MS" w:cstheme="minorHAnsi"/>
          <w:color w:val="000000"/>
          <w:kern w:val="2"/>
          <w:lang w:val="sr-Cyrl-CS" w:eastAsia="ar-SA"/>
        </w:rPr>
        <w:t xml:space="preserve"> .</w:t>
      </w:r>
    </w:p>
    <w:p w:rsidR="004877B5" w:rsidRDefault="004877B5" w:rsidP="004877B5">
      <w:pPr>
        <w:ind w:right="42"/>
        <w:jc w:val="both"/>
        <w:rPr>
          <w:rFonts w:eastAsia="Arial Unicode MS" w:cstheme="minorHAnsi"/>
          <w:color w:val="000000"/>
          <w:kern w:val="2"/>
          <w:lang w:val="ru-RU" w:eastAsia="ar-SA"/>
        </w:rPr>
      </w:pPr>
      <w:r>
        <w:rPr>
          <w:rFonts w:eastAsia="Arial Unicode MS" w:cstheme="minorHAnsi"/>
          <w:color w:val="000000"/>
          <w:kern w:val="2"/>
          <w:lang w:val="ru-RU" w:eastAsia="ar-SA"/>
        </w:rPr>
        <w:t>-</w:t>
      </w:r>
      <w:r>
        <w:rPr>
          <w:rFonts w:eastAsia="Arial Unicode MS" w:cstheme="minorHAnsi"/>
          <w:color w:val="000000"/>
          <w:kern w:val="2"/>
          <w:lang w:val="sr-Cyrl-RS" w:eastAsia="ar-SA"/>
        </w:rPr>
        <w:t>Фактурисање се врши</w:t>
      </w:r>
      <w:r>
        <w:rPr>
          <w:rFonts w:eastAsia="Arial Unicode MS" w:cstheme="minorHAnsi"/>
          <w:color w:val="000000"/>
          <w:kern w:val="2"/>
          <w:lang w:val="ru-RU" w:eastAsia="ar-SA"/>
        </w:rPr>
        <w:t>____________________________(</w:t>
      </w:r>
      <w:r>
        <w:rPr>
          <w:rFonts w:eastAsia="Arial Unicode MS" w:cstheme="minorHAnsi"/>
          <w:color w:val="000000"/>
          <w:kern w:val="2"/>
          <w:lang w:val="sr-Cyrl-RS" w:eastAsia="ar-SA"/>
        </w:rPr>
        <w:t>Попуњава Понуђач</w:t>
      </w:r>
      <w:r>
        <w:rPr>
          <w:rFonts w:eastAsia="Arial Unicode MS" w:cstheme="minorHAnsi"/>
          <w:color w:val="000000"/>
          <w:kern w:val="2"/>
          <w:lang w:val="ru-RU" w:eastAsia="ar-SA"/>
        </w:rPr>
        <w:t>).</w:t>
      </w:r>
    </w:p>
    <w:p w:rsidR="004877B5" w:rsidRDefault="004877B5" w:rsidP="004877B5">
      <w:pPr>
        <w:spacing w:line="288" w:lineRule="auto"/>
        <w:ind w:right="33"/>
        <w:rPr>
          <w:rFonts w:cstheme="minorHAnsi"/>
          <w:lang w:val="ru-RU"/>
        </w:rPr>
      </w:pPr>
      <w:r>
        <w:rPr>
          <w:rFonts w:cstheme="minorHAnsi"/>
          <w:lang w:val="ru-RU"/>
        </w:rPr>
        <w:t>Молим Вас за измене у понуди,моделу уговора  , конкурсној документацији.</w:t>
      </w:r>
    </w:p>
    <w:p w:rsidR="004877B5" w:rsidRDefault="004877B5" w:rsidP="004877B5">
      <w:pPr>
        <w:spacing w:line="288" w:lineRule="auto"/>
        <w:ind w:right="33"/>
        <w:rPr>
          <w:rFonts w:cstheme="minorHAnsi"/>
          <w:lang w:val="ru-RU"/>
        </w:rPr>
      </w:pPr>
    </w:p>
    <w:p w:rsidR="004877B5" w:rsidRPr="004877B5" w:rsidRDefault="004877B5" w:rsidP="004877B5">
      <w:pPr>
        <w:spacing w:line="288" w:lineRule="auto"/>
        <w:ind w:right="33"/>
        <w:rPr>
          <w:rFonts w:cstheme="minorHAnsi"/>
          <w:b/>
          <w:lang w:val="sr-Cyrl-CS"/>
        </w:rPr>
      </w:pPr>
      <w:r>
        <w:rPr>
          <w:rFonts w:cstheme="minorHAnsi"/>
          <w:b/>
          <w:lang w:val="sr-Cyrl-CS"/>
        </w:rPr>
        <w:t>О</w:t>
      </w:r>
      <w:bookmarkStart w:id="0" w:name="_GoBack"/>
      <w:bookmarkEnd w:id="0"/>
      <w:r>
        <w:rPr>
          <w:rFonts w:cstheme="minorHAnsi"/>
          <w:b/>
          <w:lang w:val="sr-Cyrl-CS"/>
        </w:rPr>
        <w:t>дговор</w:t>
      </w:r>
      <w:r w:rsidRPr="004877B5">
        <w:rPr>
          <w:rFonts w:cstheme="minorHAnsi"/>
          <w:b/>
        </w:rPr>
        <w:t xml:space="preserve">: </w:t>
      </w:r>
      <w:r>
        <w:rPr>
          <w:rFonts w:cstheme="minorHAnsi"/>
          <w:b/>
          <w:lang w:val="sr-Cyrl-CS"/>
        </w:rPr>
        <w:t>наручилац је навео рок плаћања који је за њега прихватљив</w:t>
      </w:r>
    </w:p>
    <w:p w:rsidR="004877B5" w:rsidRDefault="004877B5" w:rsidP="004877B5">
      <w:pPr>
        <w:spacing w:line="288" w:lineRule="auto"/>
        <w:ind w:right="33"/>
        <w:rPr>
          <w:rFonts w:cstheme="minorHAnsi"/>
          <w:lang w:val="ru-RU"/>
        </w:rPr>
      </w:pPr>
    </w:p>
    <w:p w:rsidR="004877B5" w:rsidRDefault="004877B5" w:rsidP="004877B5">
      <w:pPr>
        <w:rPr>
          <w:rFonts w:cstheme="minorHAnsi"/>
          <w:lang w:val="sr-Cyrl-RS"/>
        </w:rPr>
      </w:pPr>
      <w:r>
        <w:rPr>
          <w:rFonts w:cstheme="minorHAnsi"/>
          <w:lang w:val="ru-RU"/>
        </w:rPr>
        <w:t>2. Да ли је за Наручиоца прихватљиво да  преформулише начин на који се цене мењају ?</w:t>
      </w:r>
    </w:p>
    <w:p w:rsidR="004877B5" w:rsidRDefault="004877B5" w:rsidP="004877B5">
      <w:pPr>
        <w:pStyle w:val="BodyText"/>
        <w:spacing w:after="0"/>
        <w:rPr>
          <w:rFonts w:asciiTheme="minorHAnsi" w:hAnsiTheme="minorHAnsi" w:cstheme="minorHAnsi"/>
          <w:sz w:val="22"/>
          <w:szCs w:val="22"/>
          <w:lang w:val="sr-Cyrl-RS"/>
        </w:rPr>
      </w:pPr>
      <w:r>
        <w:rPr>
          <w:rFonts w:asciiTheme="minorHAnsi" w:hAnsiTheme="minorHAnsi" w:cstheme="minorHAnsi"/>
          <w:sz w:val="22"/>
          <w:szCs w:val="22"/>
          <w:lang w:val="ru-RU"/>
        </w:rPr>
        <w:t>Код Вас стоји-</w:t>
      </w:r>
      <w:r>
        <w:rPr>
          <w:rFonts w:asciiTheme="minorHAnsi" w:hAnsiTheme="minorHAnsi" w:cstheme="minorHAnsi"/>
          <w:sz w:val="22"/>
          <w:szCs w:val="22"/>
          <w:lang w:val="sr-Cyrl-CS" w:eastAsia="ar-SA"/>
        </w:rPr>
        <w:t xml:space="preserve"> </w:t>
      </w:r>
      <w:r>
        <w:rPr>
          <w:rFonts w:asciiTheme="minorHAnsi" w:hAnsiTheme="minorHAnsi" w:cstheme="minorHAnsi"/>
          <w:sz w:val="22"/>
          <w:szCs w:val="22"/>
          <w:lang w:val="sr-Cyrl-RS" w:eastAsia="ar-SA"/>
        </w:rPr>
        <w:t>Чланн4.-</w:t>
      </w:r>
      <w:r>
        <w:rPr>
          <w:rFonts w:asciiTheme="minorHAnsi" w:hAnsiTheme="minorHAnsi" w:cstheme="minorHAnsi"/>
          <w:b/>
          <w:sz w:val="22"/>
          <w:szCs w:val="22"/>
          <w:lang w:val="sr-Cyrl-RS"/>
        </w:rPr>
        <w:t>4.2.</w:t>
      </w:r>
      <w:r>
        <w:rPr>
          <w:rFonts w:asciiTheme="minorHAnsi" w:hAnsiTheme="minorHAnsi" w:cstheme="minorHAnsi"/>
          <w:sz w:val="22"/>
          <w:szCs w:val="22"/>
        </w:rPr>
        <w:t xml:space="preserve">Цене нафтних деривата утврђују се одлукама </w:t>
      </w:r>
      <w:r>
        <w:rPr>
          <w:rFonts w:asciiTheme="minorHAnsi" w:hAnsiTheme="minorHAnsi" w:cstheme="minorHAnsi"/>
          <w:sz w:val="22"/>
          <w:szCs w:val="22"/>
          <w:lang w:val="sr-Cyrl-RS"/>
        </w:rPr>
        <w:t>и</w:t>
      </w:r>
      <w:r>
        <w:rPr>
          <w:rFonts w:asciiTheme="minorHAnsi" w:hAnsiTheme="minorHAnsi" w:cstheme="minorHAnsi"/>
          <w:sz w:val="22"/>
          <w:szCs w:val="22"/>
        </w:rPr>
        <w:t xml:space="preserve">споручиоца у складу са законом и подзаконским актима. </w:t>
      </w:r>
      <w:r>
        <w:rPr>
          <w:rFonts w:asciiTheme="minorHAnsi" w:hAnsiTheme="minorHAnsi" w:cstheme="minorHAnsi"/>
          <w:sz w:val="22"/>
          <w:szCs w:val="22"/>
          <w:u w:val="single"/>
        </w:rPr>
        <w:t xml:space="preserve">Испоручене нафтне деривате </w:t>
      </w:r>
      <w:r>
        <w:rPr>
          <w:rFonts w:asciiTheme="minorHAnsi" w:hAnsiTheme="minorHAnsi" w:cstheme="minorHAnsi"/>
          <w:sz w:val="22"/>
          <w:szCs w:val="22"/>
          <w:u w:val="single"/>
          <w:lang w:val="sr-Cyrl-RS"/>
        </w:rPr>
        <w:t>и</w:t>
      </w:r>
      <w:r>
        <w:rPr>
          <w:rFonts w:asciiTheme="minorHAnsi" w:hAnsiTheme="minorHAnsi" w:cstheme="minorHAnsi"/>
          <w:sz w:val="22"/>
          <w:szCs w:val="22"/>
          <w:u w:val="single"/>
        </w:rPr>
        <w:t xml:space="preserve">споручилац ће фактурисати </w:t>
      </w:r>
      <w:r>
        <w:rPr>
          <w:rFonts w:asciiTheme="minorHAnsi" w:hAnsiTheme="minorHAnsi" w:cstheme="minorHAnsi"/>
          <w:sz w:val="22"/>
          <w:szCs w:val="22"/>
          <w:u w:val="single"/>
          <w:lang w:val="sr-Cyrl-RS"/>
        </w:rPr>
        <w:t>н</w:t>
      </w:r>
      <w:r>
        <w:rPr>
          <w:rFonts w:asciiTheme="minorHAnsi" w:hAnsiTheme="minorHAnsi" w:cstheme="minorHAnsi"/>
          <w:sz w:val="22"/>
          <w:szCs w:val="22"/>
          <w:u w:val="single"/>
        </w:rPr>
        <w:t xml:space="preserve">аручиоцу </w:t>
      </w:r>
      <w:r>
        <w:rPr>
          <w:rFonts w:asciiTheme="minorHAnsi" w:hAnsiTheme="minorHAnsi" w:cstheme="minorHAnsi"/>
          <w:b/>
          <w:sz w:val="22"/>
          <w:szCs w:val="22"/>
          <w:u w:val="single"/>
          <w:lang w:val="sr-Cyrl-RS"/>
        </w:rPr>
        <w:t>у складу са понудом</w:t>
      </w:r>
      <w:r>
        <w:rPr>
          <w:rFonts w:asciiTheme="minorHAnsi" w:hAnsiTheme="minorHAnsi" w:cstheme="minorHAnsi"/>
          <w:sz w:val="22"/>
          <w:szCs w:val="22"/>
          <w:u w:val="single"/>
        </w:rPr>
        <w:t>.</w:t>
      </w:r>
      <w:r>
        <w:rPr>
          <w:rFonts w:asciiTheme="minorHAnsi" w:hAnsiTheme="minorHAnsi" w:cstheme="minorHAnsi"/>
          <w:sz w:val="22"/>
          <w:szCs w:val="22"/>
          <w:u w:val="single"/>
          <w:lang w:val="sr-Cyrl-RS"/>
        </w:rPr>
        <w:t xml:space="preserve"> Це</w:t>
      </w:r>
      <w:r>
        <w:rPr>
          <w:rFonts w:asciiTheme="minorHAnsi" w:hAnsiTheme="minorHAnsi" w:cstheme="minorHAnsi"/>
          <w:sz w:val="22"/>
          <w:szCs w:val="22"/>
          <w:lang w:val="sr-Cyrl-RS"/>
        </w:rPr>
        <w:t>не дате у понуди се могу мењати само уколико дође до промене цена на тржишту нафтних деривата или промене законске регулативе.</w:t>
      </w:r>
    </w:p>
    <w:p w:rsidR="004877B5" w:rsidRDefault="004877B5" w:rsidP="004877B5">
      <w:pPr>
        <w:pStyle w:val="BodyText"/>
        <w:spacing w:after="0"/>
        <w:rPr>
          <w:rFonts w:asciiTheme="minorHAnsi" w:hAnsiTheme="minorHAnsi" w:cstheme="minorHAnsi"/>
          <w:sz w:val="22"/>
          <w:szCs w:val="22"/>
        </w:rPr>
      </w:pPr>
    </w:p>
    <w:p w:rsidR="004877B5" w:rsidRDefault="004877B5" w:rsidP="004877B5">
      <w:pPr>
        <w:rPr>
          <w:rFonts w:cstheme="minorHAnsi"/>
          <w:lang w:val="ru-RU"/>
        </w:rPr>
      </w:pPr>
      <w:r>
        <w:rPr>
          <w:rFonts w:cstheme="minorHAnsi"/>
          <w:lang w:val="sr-Cyrl-RS"/>
        </w:rPr>
        <w:t>Понуђач предлаже да се цене мењају на следећи начин</w:t>
      </w:r>
      <w:r>
        <w:rPr>
          <w:rFonts w:cstheme="minorHAnsi"/>
          <w:lang w:val="ru-RU"/>
        </w:rPr>
        <w:t>:</w:t>
      </w:r>
    </w:p>
    <w:p w:rsidR="004877B5" w:rsidRDefault="004877B5" w:rsidP="004877B5">
      <w:pPr>
        <w:rPr>
          <w:rFonts w:cstheme="minorHAnsi"/>
          <w:lang w:val="sr-Cyrl-CS"/>
        </w:rPr>
      </w:pPr>
      <w:r>
        <w:rPr>
          <w:rFonts w:cstheme="minorHAnsi"/>
          <w:lang w:val="ru-RU"/>
        </w:rPr>
        <w:t>-</w:t>
      </w:r>
      <w:r>
        <w:rPr>
          <w:rFonts w:cstheme="minorHAnsi"/>
          <w:lang w:val="sr-Cyrl-RS"/>
        </w:rPr>
        <w:t xml:space="preserve"> Цене у понуди важе на дан састављања понуде.  После закључивања уговора цене нафтних деривата</w:t>
      </w:r>
      <w:r>
        <w:rPr>
          <w:rFonts w:cstheme="minorHAnsi"/>
          <w:lang w:val="ru-RU"/>
        </w:rPr>
        <w:t xml:space="preserve"> и друге робе која је предмет набавке </w:t>
      </w:r>
      <w:r>
        <w:rPr>
          <w:rFonts w:cstheme="minorHAnsi"/>
          <w:lang w:val="sr-Cyrl-RS"/>
        </w:rPr>
        <w:t xml:space="preserve"> утврђују се и мењају одлукама Продавца у складу са кретањем цена на тржишту нафтних деривата у Републици Србији.</w:t>
      </w:r>
    </w:p>
    <w:p w:rsidR="004877B5" w:rsidRDefault="004877B5" w:rsidP="004877B5">
      <w:pPr>
        <w:numPr>
          <w:ilvl w:val="0"/>
          <w:numId w:val="1"/>
        </w:numPr>
        <w:spacing w:after="200" w:line="276" w:lineRule="auto"/>
        <w:ind w:left="705"/>
        <w:contextualSpacing/>
        <w:rPr>
          <w:rFonts w:cstheme="minorHAnsi"/>
          <w:lang w:val="sr-Cyrl-CS"/>
        </w:rPr>
      </w:pPr>
      <w:r>
        <w:rPr>
          <w:rFonts w:cstheme="minorHAnsi"/>
          <w:lang w:val="sr-Cyrl-RS"/>
        </w:rPr>
        <w:t>Испоручене нафтне деривате и другу робу која је предмет набавке  Продавац ће фактурисати Купцу по цени која важи на дан испоруке. Под даном испоруке подразумева се дан преузимања робе од стране купца на бензинским станицама Продавца.</w:t>
      </w:r>
    </w:p>
    <w:p w:rsidR="004877B5" w:rsidRDefault="004877B5" w:rsidP="004877B5">
      <w:pPr>
        <w:ind w:left="705"/>
        <w:contextualSpacing/>
        <w:rPr>
          <w:rFonts w:cstheme="minorHAnsi"/>
          <w:lang w:val="sr-Cyrl-CS"/>
        </w:rPr>
      </w:pPr>
    </w:p>
    <w:p w:rsidR="004877B5" w:rsidRDefault="004877B5" w:rsidP="004877B5">
      <w:pPr>
        <w:rPr>
          <w:rFonts w:cstheme="minorHAnsi"/>
          <w:lang w:val="sr-Cyrl-RS"/>
        </w:rPr>
      </w:pPr>
      <w:r>
        <w:rPr>
          <w:rFonts w:cstheme="minorHAnsi"/>
          <w:lang w:val="sr-Cyrl-CS"/>
        </w:rPr>
        <w:t>Предлажемо да се став-</w:t>
      </w:r>
      <w:r>
        <w:rPr>
          <w:rFonts w:cstheme="minorHAnsi"/>
        </w:rPr>
        <w:t xml:space="preserve"> Испоручене нафтне деривате </w:t>
      </w:r>
      <w:r>
        <w:rPr>
          <w:rFonts w:cstheme="minorHAnsi"/>
          <w:lang w:val="sr-Cyrl-RS"/>
        </w:rPr>
        <w:t>и</w:t>
      </w:r>
      <w:r>
        <w:rPr>
          <w:rFonts w:cstheme="minorHAnsi"/>
        </w:rPr>
        <w:t xml:space="preserve">споручилац ће фактурисати </w:t>
      </w:r>
      <w:r>
        <w:rPr>
          <w:rFonts w:cstheme="minorHAnsi"/>
          <w:lang w:val="sr-Cyrl-RS"/>
        </w:rPr>
        <w:t>н</w:t>
      </w:r>
      <w:r>
        <w:rPr>
          <w:rFonts w:cstheme="minorHAnsi"/>
        </w:rPr>
        <w:t xml:space="preserve">аручиоцу </w:t>
      </w:r>
      <w:r>
        <w:rPr>
          <w:rFonts w:cstheme="minorHAnsi"/>
          <w:b/>
          <w:lang w:val="sr-Cyrl-RS"/>
        </w:rPr>
        <w:t>у складу са понудом</w:t>
      </w:r>
      <w:r>
        <w:rPr>
          <w:rFonts w:cstheme="minorHAnsi"/>
          <w:lang w:val="sr-Cyrl-RS"/>
        </w:rPr>
        <w:t xml:space="preserve"> ,преформулише  тако да гласи - Испоручене нафтне деривате и другу робу која је предмет набавке  Продавац ће фактурисати Купцу по цени која важи на дан испоруке. Под даном испоруке подразумева се дан преузимања робе од стране купца на бензинским станицама Продавца.</w:t>
      </w:r>
    </w:p>
    <w:p w:rsidR="004877B5" w:rsidRDefault="004877B5" w:rsidP="004877B5">
      <w:pPr>
        <w:rPr>
          <w:rFonts w:cstheme="minorHAnsi"/>
          <w:lang w:val="sr-Cyrl-CS"/>
        </w:rPr>
      </w:pPr>
    </w:p>
    <w:p w:rsidR="004877B5" w:rsidRPr="004877B5" w:rsidRDefault="004877B5" w:rsidP="004877B5">
      <w:pPr>
        <w:rPr>
          <w:rFonts w:cstheme="minorHAnsi"/>
          <w:b/>
          <w:lang w:val="sr-Cyrl-CS"/>
        </w:rPr>
      </w:pPr>
      <w:r w:rsidRPr="004877B5">
        <w:rPr>
          <w:rFonts w:cstheme="minorHAnsi"/>
          <w:b/>
          <w:lang w:val="sr-Cyrl-CS"/>
        </w:rPr>
        <w:t>Одговор: наручилац је дефинисао начин фактурисања и начин мењања цена и остаје при свом захтеву.</w:t>
      </w:r>
    </w:p>
    <w:p w:rsidR="004877B5" w:rsidRPr="004877B5" w:rsidRDefault="004877B5" w:rsidP="004877B5">
      <w:pPr>
        <w:rPr>
          <w:rFonts w:cstheme="minorHAnsi"/>
          <w:lang w:val="sr-Cyrl-CS"/>
        </w:rPr>
      </w:pPr>
    </w:p>
    <w:p w:rsidR="004877B5" w:rsidRDefault="004877B5" w:rsidP="004877B5">
      <w:pPr>
        <w:rPr>
          <w:rFonts w:cstheme="minorHAnsi"/>
          <w:lang w:val="sr-Cyrl-RS"/>
        </w:rPr>
      </w:pPr>
      <w:r>
        <w:rPr>
          <w:rFonts w:cstheme="minorHAnsi"/>
          <w:lang w:val="sr-Cyrl-CS"/>
        </w:rPr>
        <w:t>3. Да ли је за Наручиоца прихватљиво да став-</w:t>
      </w:r>
      <w:r>
        <w:rPr>
          <w:rFonts w:cstheme="minorHAnsi"/>
        </w:rPr>
        <w:t xml:space="preserve"> Приликом испоруке робе сачињава се отпремни документ који потписују одговорно лице </w:t>
      </w:r>
      <w:r>
        <w:rPr>
          <w:rFonts w:cstheme="minorHAnsi"/>
          <w:lang w:val="sr-Cyrl-RS"/>
        </w:rPr>
        <w:t>и</w:t>
      </w:r>
      <w:r>
        <w:rPr>
          <w:rFonts w:cstheme="minorHAnsi"/>
        </w:rPr>
        <w:t xml:space="preserve">споручиоца које извршава отпрему, са једне стране, и лице које у име </w:t>
      </w:r>
      <w:r>
        <w:rPr>
          <w:rFonts w:cstheme="minorHAnsi"/>
          <w:lang w:val="sr-Cyrl-RS"/>
        </w:rPr>
        <w:t>н</w:t>
      </w:r>
      <w:r>
        <w:rPr>
          <w:rFonts w:cstheme="minorHAnsi"/>
        </w:rPr>
        <w:t>аручиоца врши пријем, са друге стране</w:t>
      </w:r>
      <w:r>
        <w:rPr>
          <w:rFonts w:cstheme="minorHAnsi"/>
          <w:lang w:val="sr-Cyrl-RS"/>
        </w:rPr>
        <w:t>,</w:t>
      </w:r>
    </w:p>
    <w:p w:rsidR="004877B5" w:rsidRDefault="004877B5" w:rsidP="004877B5">
      <w:pPr>
        <w:ind w:left="705"/>
        <w:contextualSpacing/>
        <w:rPr>
          <w:rFonts w:cstheme="minorHAnsi"/>
          <w:lang w:val="sr-Cyrl-RS"/>
        </w:rPr>
      </w:pPr>
      <w:r>
        <w:rPr>
          <w:rFonts w:cstheme="minorHAnsi"/>
          <w:lang w:val="sr-Cyrl-RS"/>
        </w:rPr>
        <w:t>Гласи-</w:t>
      </w:r>
      <w:r>
        <w:rPr>
          <w:rFonts w:cstheme="minorHAnsi"/>
        </w:rPr>
        <w:t xml:space="preserve"> Приликом испоруке робе сачињава се </w:t>
      </w:r>
      <w:r>
        <w:rPr>
          <w:rFonts w:cstheme="minorHAnsi"/>
          <w:lang w:val="sr-Cyrl-RS"/>
        </w:rPr>
        <w:t xml:space="preserve"> обрачунски листић–слип </w:t>
      </w:r>
      <w:r>
        <w:rPr>
          <w:rFonts w:cstheme="minorHAnsi"/>
        </w:rPr>
        <w:t xml:space="preserve">који потписују  лице које у име </w:t>
      </w:r>
      <w:r>
        <w:rPr>
          <w:rFonts w:cstheme="minorHAnsi"/>
          <w:lang w:val="sr-Cyrl-RS"/>
        </w:rPr>
        <w:t>н</w:t>
      </w:r>
      <w:r>
        <w:rPr>
          <w:rFonts w:cstheme="minorHAnsi"/>
        </w:rPr>
        <w:t>аручиоца врши пријем</w:t>
      </w:r>
      <w:r>
        <w:rPr>
          <w:rFonts w:cstheme="minorHAnsi"/>
          <w:lang w:val="sr-Cyrl-RS"/>
        </w:rPr>
        <w:t>.</w:t>
      </w:r>
    </w:p>
    <w:p w:rsidR="004877B5" w:rsidRDefault="004877B5" w:rsidP="004877B5"/>
    <w:p w:rsidR="004877B5" w:rsidRDefault="004877B5" w:rsidP="004877B5">
      <w:pPr>
        <w:rPr>
          <w:b/>
          <w:lang w:val="sr-Cyrl-CS"/>
        </w:rPr>
      </w:pPr>
      <w:r w:rsidRPr="004877B5">
        <w:rPr>
          <w:b/>
          <w:lang w:val="sr-Cyrl-CS"/>
        </w:rPr>
        <w:lastRenderedPageBreak/>
        <w:t>Одговор: Наручилац дефинише начин преузимања добара, ценећи своје потребе и неће их усклађивати у односу на сваког понуђача појединачно.</w:t>
      </w:r>
    </w:p>
    <w:p w:rsidR="004877B5" w:rsidRPr="004877B5" w:rsidRDefault="004877B5" w:rsidP="004877B5">
      <w:pPr>
        <w:rPr>
          <w:lang w:val="sr-Cyrl-CS"/>
        </w:rPr>
      </w:pPr>
    </w:p>
    <w:p w:rsidR="004877B5" w:rsidRPr="004877B5" w:rsidRDefault="004877B5" w:rsidP="004877B5">
      <w:pPr>
        <w:rPr>
          <w:lang w:val="sr-Cyrl-CS"/>
        </w:rPr>
      </w:pPr>
    </w:p>
    <w:p w:rsidR="004877B5" w:rsidRDefault="004877B5" w:rsidP="004877B5">
      <w:pPr>
        <w:rPr>
          <w:lang w:val="sr-Cyrl-CS"/>
        </w:rPr>
      </w:pPr>
    </w:p>
    <w:p w:rsidR="004877B5" w:rsidRPr="004877B5" w:rsidRDefault="004877B5" w:rsidP="004877B5">
      <w:pPr>
        <w:tabs>
          <w:tab w:val="left" w:pos="5190"/>
        </w:tabs>
        <w:rPr>
          <w:lang w:val="sr-Cyrl-CS"/>
        </w:rPr>
      </w:pPr>
      <w:r>
        <w:rPr>
          <w:lang w:val="sr-Cyrl-CS"/>
        </w:rPr>
        <w:tab/>
        <w:t>Комисија за јавну набавку</w:t>
      </w:r>
    </w:p>
    <w:sectPr w:rsidR="004877B5" w:rsidRPr="004877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CF" w:rsidRDefault="00177ACF" w:rsidP="004877B5">
      <w:r>
        <w:separator/>
      </w:r>
    </w:p>
  </w:endnote>
  <w:endnote w:type="continuationSeparator" w:id="0">
    <w:p w:rsidR="00177ACF" w:rsidRDefault="00177ACF" w:rsidP="0048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CF" w:rsidRDefault="00177ACF" w:rsidP="004877B5">
      <w:r>
        <w:separator/>
      </w:r>
    </w:p>
  </w:footnote>
  <w:footnote w:type="continuationSeparator" w:id="0">
    <w:p w:rsidR="00177ACF" w:rsidRDefault="00177ACF" w:rsidP="0048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B1C27"/>
    <w:multiLevelType w:val="hybridMultilevel"/>
    <w:tmpl w:val="603A23B2"/>
    <w:lvl w:ilvl="0" w:tplc="9A6A7DBC">
      <w:numFmt w:val="bullet"/>
      <w:lvlText w:val="•"/>
      <w:lvlJc w:val="left"/>
      <w:pPr>
        <w:ind w:left="1065" w:hanging="705"/>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B5"/>
    <w:rsid w:val="00177ACF"/>
    <w:rsid w:val="004877B5"/>
    <w:rsid w:val="00751F34"/>
    <w:rsid w:val="00852B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5CF0"/>
  <w15:chartTrackingRefBased/>
  <w15:docId w15:val="{9D94722D-ED27-42F1-A64E-7D4014F0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7B5"/>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877B5"/>
    <w:rPr>
      <w:rFonts w:ascii="Times New Roman" w:eastAsia="Times New Roman" w:hAnsi="Times New Roman" w:cs="Times New Roman"/>
      <w:sz w:val="24"/>
      <w:szCs w:val="20"/>
    </w:rPr>
  </w:style>
  <w:style w:type="paragraph" w:styleId="ListParagraph">
    <w:name w:val="List Paragraph"/>
    <w:basedOn w:val="Normal"/>
    <w:uiPriority w:val="34"/>
    <w:qFormat/>
    <w:rsid w:val="004877B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877B5"/>
    <w:pPr>
      <w:tabs>
        <w:tab w:val="center" w:pos="4536"/>
        <w:tab w:val="right" w:pos="9072"/>
      </w:tabs>
    </w:pPr>
  </w:style>
  <w:style w:type="character" w:customStyle="1" w:styleId="HeaderChar">
    <w:name w:val="Header Char"/>
    <w:basedOn w:val="DefaultParagraphFont"/>
    <w:link w:val="Header"/>
    <w:uiPriority w:val="99"/>
    <w:rsid w:val="004877B5"/>
  </w:style>
  <w:style w:type="paragraph" w:styleId="Footer">
    <w:name w:val="footer"/>
    <w:basedOn w:val="Normal"/>
    <w:link w:val="FooterChar"/>
    <w:uiPriority w:val="99"/>
    <w:unhideWhenUsed/>
    <w:rsid w:val="004877B5"/>
    <w:pPr>
      <w:tabs>
        <w:tab w:val="center" w:pos="4536"/>
        <w:tab w:val="right" w:pos="9072"/>
      </w:tabs>
    </w:pPr>
  </w:style>
  <w:style w:type="character" w:customStyle="1" w:styleId="FooterChar">
    <w:name w:val="Footer Char"/>
    <w:basedOn w:val="DefaultParagraphFont"/>
    <w:link w:val="Footer"/>
    <w:uiPriority w:val="99"/>
    <w:rsid w:val="0048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1</cp:revision>
  <dcterms:created xsi:type="dcterms:W3CDTF">2018-05-19T08:22:00Z</dcterms:created>
  <dcterms:modified xsi:type="dcterms:W3CDTF">2018-05-19T08:31:00Z</dcterms:modified>
</cp:coreProperties>
</file>