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0553A8" w:rsidRDefault="0009120D" w:rsidP="0009120D">
      <w:pPr>
        <w:suppressAutoHyphens/>
        <w:ind w:left="142" w:right="184"/>
        <w:rPr>
          <w:rFonts w:ascii="Arial" w:hAnsi="Arial" w:cs="Arial"/>
          <w:noProof/>
          <w:sz w:val="22"/>
          <w:szCs w:val="22"/>
          <w:vertAlign w:val="baseline"/>
          <w:lang w:val="sr-Cyrl-RS" w:eastAsia="zh-CN"/>
        </w:rPr>
      </w:pPr>
      <w:r w:rsidRPr="00227E04">
        <w:rPr>
          <w:rFonts w:ascii="Arial" w:hAnsi="Arial" w:cs="Arial"/>
          <w:noProof/>
          <w:sz w:val="22"/>
          <w:szCs w:val="22"/>
          <w:vertAlign w:val="baseline"/>
          <w:lang w:val="sr-Cyrl-RS" w:eastAsia="zh-CN"/>
        </w:rPr>
        <w:t>Број: ДЗ-01-</w:t>
      </w:r>
      <w:r w:rsidR="007E1C8B">
        <w:rPr>
          <w:rFonts w:ascii="Arial" w:hAnsi="Arial" w:cs="Arial"/>
          <w:noProof/>
          <w:sz w:val="22"/>
          <w:szCs w:val="22"/>
          <w:vertAlign w:val="baseline"/>
          <w:lang w:val="sr-Cyrl-RS" w:eastAsia="zh-CN"/>
        </w:rPr>
        <w:t>483</w:t>
      </w:r>
    </w:p>
    <w:p w:rsidR="0009120D" w:rsidRPr="000553A8" w:rsidRDefault="0009120D" w:rsidP="0009120D">
      <w:pPr>
        <w:suppressAutoHyphens/>
        <w:ind w:left="142" w:right="184"/>
        <w:rPr>
          <w:rFonts w:ascii="Arial" w:hAnsi="Arial" w:cs="Arial"/>
          <w:noProof/>
          <w:sz w:val="22"/>
          <w:szCs w:val="22"/>
          <w:vertAlign w:val="baseline"/>
          <w:lang w:val="sr-Cyrl-RS" w:eastAsia="zh-CN"/>
        </w:rPr>
      </w:pPr>
      <w:r w:rsidRPr="00227E04">
        <w:rPr>
          <w:rFonts w:ascii="Arial" w:hAnsi="Arial" w:cs="Arial"/>
          <w:noProof/>
          <w:sz w:val="22"/>
          <w:szCs w:val="22"/>
          <w:vertAlign w:val="baseline"/>
          <w:lang w:val="sr-Cyrl-RS" w:eastAsia="zh-CN"/>
        </w:rPr>
        <w:t xml:space="preserve">Датум: </w:t>
      </w:r>
      <w:r w:rsidR="007E1C8B">
        <w:rPr>
          <w:rFonts w:ascii="Arial" w:hAnsi="Arial" w:cs="Arial"/>
          <w:noProof/>
          <w:sz w:val="22"/>
          <w:szCs w:val="22"/>
          <w:vertAlign w:val="baseline"/>
          <w:lang w:val="sr-Cyrl-RS" w:eastAsia="zh-CN"/>
        </w:rPr>
        <w:t>19.02.2019</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553A8" w:rsidP="00B917F1">
      <w:pPr>
        <w:suppressAutoHyphens/>
        <w:ind w:left="142" w:right="184"/>
        <w:jc w:val="center"/>
        <w:rPr>
          <w:rFonts w:ascii="Arial" w:hAnsi="Arial" w:cs="Arial"/>
          <w:noProof/>
          <w:color w:val="17365D"/>
          <w:sz w:val="22"/>
          <w:szCs w:val="22"/>
          <w:vertAlign w:val="baseline"/>
          <w:lang w:val="ru-RU" w:eastAsia="zh-CN"/>
        </w:rPr>
      </w:pPr>
      <w:r>
        <w:rPr>
          <w:rFonts w:ascii="Arial" w:hAnsi="Arial" w:cs="Arial"/>
          <w:noProof/>
          <w:color w:val="17365D"/>
          <w:sz w:val="22"/>
          <w:szCs w:val="22"/>
          <w:vertAlign w:val="baseline"/>
          <w:lang w:val="ru-RU" w:eastAsia="zh-CN"/>
        </w:rPr>
        <w:drawing>
          <wp:anchor distT="0" distB="0" distL="114300" distR="114300" simplePos="0" relativeHeight="251658240" behindDoc="1" locked="0" layoutInCell="1" allowOverlap="1" wp14:anchorId="2C2AC3DE" wp14:editId="7FA8F602">
            <wp:simplePos x="0" y="0"/>
            <wp:positionH relativeFrom="column">
              <wp:posOffset>-1714500</wp:posOffset>
            </wp:positionH>
            <wp:positionV relativeFrom="paragraph">
              <wp:posOffset>285115</wp:posOffset>
            </wp:positionV>
            <wp:extent cx="9191625" cy="1381125"/>
            <wp:effectExtent l="0" t="0" r="9525" b="9525"/>
            <wp:wrapNone/>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h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16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0553A8" w:rsidP="000553A8">
      <w:pPr>
        <w:tabs>
          <w:tab w:val="left" w:pos="5625"/>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F906FB" w:rsidRPr="00E3314E" w:rsidRDefault="00E3314E"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val="sr-Cyrl-RS" w:eastAsia="zh-CN"/>
        </w:rPr>
        <w:t>РАЧУНАРА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CC656F" w:rsidRPr="00C23A0F">
        <w:rPr>
          <w:rFonts w:ascii="Arial" w:hAnsi="Arial" w:cs="Arial"/>
          <w:b/>
          <w:noProof/>
          <w:sz w:val="28"/>
          <w:szCs w:val="28"/>
          <w:vertAlign w:val="baseline"/>
          <w:lang w:val="sr-Cyrl-CS" w:eastAsia="zh-CN"/>
        </w:rPr>
        <w:t xml:space="preserve"> </w:t>
      </w:r>
      <w:r w:rsidR="007E1C8B">
        <w:rPr>
          <w:rFonts w:ascii="Arial" w:hAnsi="Arial" w:cs="Arial"/>
          <w:b/>
          <w:noProof/>
          <w:sz w:val="28"/>
          <w:szCs w:val="28"/>
          <w:vertAlign w:val="baseline"/>
          <w:lang w:val="sr-Cyrl-RS" w:eastAsia="zh-CN"/>
        </w:rPr>
        <w:t>1.1.5/2019</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553A8" w:rsidRPr="00806578" w:rsidRDefault="000553A8" w:rsidP="000553A8">
      <w:pPr>
        <w:suppressAutoHyphens/>
        <w:ind w:left="142" w:right="184"/>
        <w:rPr>
          <w:rFonts w:ascii="Arial" w:hAnsi="Arial" w:cs="Arial"/>
          <w:b/>
          <w:noProof/>
          <w:sz w:val="22"/>
          <w:szCs w:val="22"/>
          <w:vertAlign w:val="baseline"/>
          <w:lang w:val="ru-RU" w:eastAsia="zh-CN"/>
        </w:rPr>
      </w:pPr>
      <w:r w:rsidRPr="00806578">
        <w:rPr>
          <w:rFonts w:ascii="Arial" w:hAnsi="Arial" w:cs="Arial"/>
          <w:b/>
          <w:noProof/>
          <w:sz w:val="22"/>
          <w:szCs w:val="22"/>
          <w:vertAlign w:val="baseline"/>
          <w:lang w:val="ru-RU" w:eastAsia="zh-CN"/>
        </w:rPr>
        <w:t xml:space="preserve">                   </w:t>
      </w:r>
      <w:bookmarkStart w:id="0" w:name="_Hlk506196652"/>
      <w:r w:rsidRPr="00806578">
        <w:rPr>
          <w:rFonts w:ascii="Arial" w:hAnsi="Arial" w:cs="Arial"/>
          <w:b/>
          <w:noProof/>
          <w:sz w:val="22"/>
          <w:szCs w:val="22"/>
          <w:vertAlign w:val="baseline"/>
          <w:lang w:val="ru-RU" w:eastAsia="zh-CN"/>
        </w:rPr>
        <w:t xml:space="preserve">Рок за достављање понуда: </w:t>
      </w:r>
      <w:r w:rsidR="00806578" w:rsidRPr="00806578">
        <w:rPr>
          <w:rFonts w:ascii="Arial" w:hAnsi="Arial" w:cs="Arial"/>
          <w:b/>
          <w:noProof/>
          <w:sz w:val="22"/>
          <w:szCs w:val="22"/>
          <w:vertAlign w:val="baseline"/>
          <w:lang w:val="sr-Cyrl-CS" w:eastAsia="zh-CN"/>
        </w:rPr>
        <w:t>11.03.2019</w:t>
      </w:r>
      <w:r w:rsidRPr="00806578">
        <w:rPr>
          <w:rFonts w:ascii="Arial" w:hAnsi="Arial" w:cs="Arial"/>
          <w:b/>
          <w:noProof/>
          <w:sz w:val="22"/>
          <w:szCs w:val="22"/>
          <w:vertAlign w:val="baseline"/>
          <w:lang w:val="ru-RU" w:eastAsia="zh-CN"/>
        </w:rPr>
        <w:t xml:space="preserve">. до </w:t>
      </w:r>
      <w:r w:rsidR="00864DF6" w:rsidRPr="00806578">
        <w:rPr>
          <w:rFonts w:ascii="Arial" w:hAnsi="Arial" w:cs="Arial"/>
          <w:b/>
          <w:noProof/>
          <w:sz w:val="22"/>
          <w:szCs w:val="22"/>
          <w:vertAlign w:val="baseline"/>
          <w:lang w:val="en-US" w:eastAsia="zh-CN"/>
        </w:rPr>
        <w:t>1</w:t>
      </w:r>
      <w:r w:rsidR="00806578" w:rsidRPr="00806578">
        <w:rPr>
          <w:rFonts w:ascii="Arial" w:hAnsi="Arial" w:cs="Arial"/>
          <w:b/>
          <w:noProof/>
          <w:sz w:val="22"/>
          <w:szCs w:val="22"/>
          <w:vertAlign w:val="baseline"/>
          <w:lang w:val="sr-Cyrl-CS" w:eastAsia="zh-CN"/>
        </w:rPr>
        <w:t>1</w:t>
      </w:r>
      <w:r w:rsidRPr="00806578">
        <w:rPr>
          <w:rFonts w:ascii="Arial" w:hAnsi="Arial" w:cs="Arial"/>
          <w:b/>
          <w:noProof/>
          <w:sz w:val="22"/>
          <w:szCs w:val="22"/>
          <w:vertAlign w:val="baseline"/>
          <w:lang w:val="ru-RU" w:eastAsia="zh-CN"/>
        </w:rPr>
        <w:t>,00 ч.</w:t>
      </w:r>
    </w:p>
    <w:p w:rsidR="000553A8" w:rsidRPr="00806578" w:rsidRDefault="000553A8" w:rsidP="000553A8">
      <w:pPr>
        <w:suppressAutoHyphens/>
        <w:ind w:left="142" w:right="-46"/>
        <w:rPr>
          <w:rFonts w:ascii="Arial" w:hAnsi="Arial" w:cs="Arial"/>
          <w:b/>
          <w:noProof/>
          <w:sz w:val="22"/>
          <w:szCs w:val="22"/>
          <w:vertAlign w:val="baseline"/>
          <w:lang w:val="ru-RU" w:eastAsia="zh-CN"/>
        </w:rPr>
      </w:pPr>
      <w:r w:rsidRPr="00806578">
        <w:rPr>
          <w:rFonts w:ascii="Arial" w:hAnsi="Arial" w:cs="Arial"/>
          <w:b/>
          <w:noProof/>
          <w:sz w:val="22"/>
          <w:szCs w:val="22"/>
          <w:vertAlign w:val="baseline"/>
          <w:lang w:val="ru-RU" w:eastAsia="zh-CN"/>
        </w:rPr>
        <w:t xml:space="preserve">                  Јавно отварање понуда : </w:t>
      </w:r>
      <w:r w:rsidR="00806578" w:rsidRPr="00806578">
        <w:rPr>
          <w:rFonts w:ascii="Arial" w:hAnsi="Arial" w:cs="Arial"/>
          <w:b/>
          <w:noProof/>
          <w:sz w:val="22"/>
          <w:szCs w:val="22"/>
          <w:vertAlign w:val="baseline"/>
          <w:lang w:val="sr-Cyrl-CS" w:eastAsia="zh-CN"/>
        </w:rPr>
        <w:t>11.03.2019</w:t>
      </w:r>
      <w:r w:rsidRPr="00806578">
        <w:rPr>
          <w:rFonts w:ascii="Arial" w:hAnsi="Arial" w:cs="Arial"/>
          <w:b/>
          <w:noProof/>
          <w:sz w:val="22"/>
          <w:szCs w:val="22"/>
          <w:vertAlign w:val="baseline"/>
          <w:lang w:val="ru-RU" w:eastAsia="zh-CN"/>
        </w:rPr>
        <w:t xml:space="preserve">.  са почетком у у </w:t>
      </w:r>
      <w:r w:rsidR="00864DF6" w:rsidRPr="00806578">
        <w:rPr>
          <w:rFonts w:ascii="Arial" w:hAnsi="Arial" w:cs="Arial"/>
          <w:b/>
          <w:noProof/>
          <w:sz w:val="22"/>
          <w:szCs w:val="22"/>
          <w:vertAlign w:val="baseline"/>
          <w:lang w:val="en-US" w:eastAsia="zh-CN"/>
        </w:rPr>
        <w:t>1</w:t>
      </w:r>
      <w:r w:rsidR="00806578" w:rsidRPr="00806578">
        <w:rPr>
          <w:rFonts w:ascii="Arial" w:hAnsi="Arial" w:cs="Arial"/>
          <w:b/>
          <w:noProof/>
          <w:sz w:val="22"/>
          <w:szCs w:val="22"/>
          <w:vertAlign w:val="baseline"/>
          <w:lang w:val="sr-Cyrl-CS" w:eastAsia="zh-CN"/>
        </w:rPr>
        <w:t>1</w:t>
      </w:r>
      <w:r w:rsidRPr="00806578">
        <w:rPr>
          <w:rFonts w:ascii="Arial" w:hAnsi="Arial" w:cs="Arial"/>
          <w:b/>
          <w:noProof/>
          <w:sz w:val="22"/>
          <w:szCs w:val="22"/>
          <w:vertAlign w:val="baseline"/>
          <w:lang w:val="ru-RU" w:eastAsia="zh-CN"/>
        </w:rPr>
        <w:t xml:space="preserve">,30 ч. </w:t>
      </w:r>
    </w:p>
    <w:bookmarkEnd w:id="0"/>
    <w:p w:rsidR="00064228" w:rsidRPr="0080657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000553A8">
        <w:rPr>
          <w:rFonts w:ascii="Arial" w:hAnsi="Arial" w:cs="Arial"/>
          <w:noProof/>
          <w:sz w:val="22"/>
          <w:szCs w:val="22"/>
          <w:vertAlign w:val="baseline"/>
          <w:lang w:val="ru-RU" w:eastAsia="zh-CN"/>
        </w:rPr>
        <w:t xml:space="preserve">, </w:t>
      </w:r>
      <w:r w:rsidR="007E1C8B">
        <w:rPr>
          <w:rFonts w:ascii="Arial" w:hAnsi="Arial" w:cs="Arial"/>
          <w:noProof/>
          <w:sz w:val="22"/>
          <w:szCs w:val="22"/>
          <w:vertAlign w:val="baseline"/>
          <w:lang w:val="ru-RU" w:eastAsia="zh-CN"/>
        </w:rPr>
        <w:t xml:space="preserve">фебруар </w:t>
      </w:r>
      <w:r w:rsidR="000553A8">
        <w:rPr>
          <w:rFonts w:ascii="Arial" w:hAnsi="Arial" w:cs="Arial"/>
          <w:noProof/>
          <w:sz w:val="22"/>
          <w:szCs w:val="22"/>
          <w:vertAlign w:val="baseline"/>
          <w:lang w:val="ru-RU" w:eastAsia="zh-CN"/>
        </w:rPr>
        <w:t>201</w:t>
      </w:r>
      <w:r w:rsidR="007E1C8B">
        <w:rPr>
          <w:rFonts w:ascii="Arial" w:hAnsi="Arial" w:cs="Arial"/>
          <w:noProof/>
          <w:sz w:val="22"/>
          <w:szCs w:val="22"/>
          <w:vertAlign w:val="baseline"/>
          <w:lang w:val="ru-RU" w:eastAsia="zh-CN"/>
        </w:rPr>
        <w:t>9</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val="sr-Latn-RS" w:eastAsia="sr-Latn-CS"/>
        </w:rPr>
      </w:pPr>
    </w:p>
    <w:p w:rsidR="00E21E0A" w:rsidRDefault="00E21E0A" w:rsidP="00E21E0A">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sidRPr="00041D09">
        <w:rPr>
          <w:rFonts w:ascii="Arial" w:hAnsi="Arial" w:cs="Arial"/>
          <w:bCs/>
          <w:iCs/>
          <w:noProof/>
          <w:sz w:val="22"/>
          <w:szCs w:val="22"/>
          <w:vertAlign w:val="baseline"/>
          <w:lang w:val="ru-RU" w:eastAsia="sr-Latn-CS"/>
        </w:rPr>
        <w:t xml:space="preserve">  конкурсна документација садржи:</w:t>
      </w:r>
    </w:p>
    <w:p w:rsidR="00E21E0A"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gridCol w:w="2157"/>
      </w:tblGrid>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Позив за подношење понуде .......................................</w:t>
            </w:r>
          </w:p>
        </w:tc>
        <w:tc>
          <w:tcPr>
            <w:tcW w:w="2157" w:type="dxa"/>
          </w:tcPr>
          <w:p w:rsidR="008607BD" w:rsidRPr="00025F87" w:rsidRDefault="008607BD" w:rsidP="003613A1">
            <w:pPr>
              <w:ind w:firstLine="317"/>
              <w:rPr>
                <w:rFonts w:ascii="Arial" w:hAnsi="Arial" w:cs="Arial"/>
                <w:bCs/>
                <w:iCs/>
                <w:noProof/>
                <w:sz w:val="22"/>
                <w:szCs w:val="22"/>
                <w:vertAlign w:val="baseline"/>
                <w:lang w:val="sr-Latn-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3</w:t>
            </w: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ru-RU" w:eastAsia="sr-Latn-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Упутство понуђачима како да сачине понуду .............</w:t>
            </w:r>
          </w:p>
        </w:tc>
        <w:tc>
          <w:tcPr>
            <w:tcW w:w="2157" w:type="dxa"/>
          </w:tcPr>
          <w:p w:rsidR="008607BD" w:rsidRPr="00025F87" w:rsidRDefault="008607BD" w:rsidP="003613A1">
            <w:pPr>
              <w:ind w:firstLine="317"/>
              <w:rPr>
                <w:rFonts w:ascii="Arial" w:hAnsi="Arial" w:cs="Arial"/>
                <w:b/>
                <w:bCs/>
                <w:iCs/>
                <w:noProof/>
                <w:u w:val="single"/>
                <w:vertAlign w:val="baseline"/>
                <w:lang w:val="sr-Latn-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5</w:t>
            </w: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ru-RU" w:eastAsia="sr-Latn-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sr-Cyrl-CS" w:eastAsia="sr-Latn-CS"/>
              </w:rPr>
            </w:pPr>
            <w:r w:rsidRPr="00A15C6B">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157" w:type="dxa"/>
          </w:tcPr>
          <w:p w:rsidR="008607BD" w:rsidRPr="00025F87" w:rsidRDefault="008607BD" w:rsidP="003613A1">
            <w:pPr>
              <w:ind w:firstLine="317"/>
              <w:rPr>
                <w:rFonts w:ascii="Arial" w:hAnsi="Arial" w:cs="Arial"/>
                <w:bCs/>
                <w:iCs/>
                <w:noProof/>
                <w:sz w:val="22"/>
                <w:szCs w:val="22"/>
                <w:vertAlign w:val="baseline"/>
                <w:lang w:val="ru-RU" w:eastAsia="sr-Latn-CS"/>
              </w:rPr>
            </w:pPr>
          </w:p>
          <w:p w:rsidR="008607BD" w:rsidRPr="00025F87" w:rsidRDefault="008607BD" w:rsidP="00025F87">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025F87" w:rsidRPr="00025F87">
              <w:rPr>
                <w:rFonts w:ascii="Arial" w:hAnsi="Arial" w:cs="Arial"/>
                <w:bCs/>
                <w:iCs/>
                <w:noProof/>
                <w:sz w:val="22"/>
                <w:szCs w:val="22"/>
                <w:vertAlign w:val="baseline"/>
                <w:lang w:val="sr-Cyrl-RS" w:eastAsia="sr-Latn-CS"/>
              </w:rPr>
              <w:t>0</w:t>
            </w: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sr-Cyrl-CS" w:eastAsia="sr-Latn-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sr-Cyrl-CS" w:eastAsia="sr-Latn-CS"/>
              </w:rPr>
            </w:pPr>
            <w:r w:rsidRPr="00A15C6B">
              <w:rPr>
                <w:rFonts w:ascii="Arial" w:eastAsia="Calibri" w:hAnsi="Arial" w:cs="Arial"/>
                <w:sz w:val="22"/>
                <w:szCs w:val="22"/>
                <w:vertAlign w:val="baseline"/>
                <w:lang w:val="ru-RU"/>
              </w:rPr>
              <w:t>Образац за оцену испуњености услова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C37F44">
              <w:rPr>
                <w:rFonts w:ascii="Arial" w:hAnsi="Arial" w:cs="Arial"/>
                <w:bCs/>
                <w:iCs/>
                <w:noProof/>
                <w:sz w:val="22"/>
                <w:szCs w:val="22"/>
                <w:vertAlign w:val="baseline"/>
                <w:lang w:val="sr-Cyrl-RS" w:eastAsia="sr-Latn-CS"/>
              </w:rPr>
              <w:t>2</w:t>
            </w: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ru-RU"/>
              </w:rPr>
              <w:t>П</w:t>
            </w:r>
            <w:r w:rsidRPr="00A15C6B">
              <w:rPr>
                <w:rFonts w:ascii="Arial" w:eastAsia="Calibri" w:hAnsi="Arial" w:cs="Arial"/>
                <w:sz w:val="22"/>
                <w:szCs w:val="22"/>
                <w:vertAlign w:val="baseline"/>
                <w:lang w:val="ru-RU"/>
              </w:rPr>
              <w:t>одаци о понуђачу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C37F44">
              <w:rPr>
                <w:rFonts w:ascii="Arial" w:hAnsi="Arial" w:cs="Arial"/>
                <w:bCs/>
                <w:iCs/>
                <w:noProof/>
                <w:sz w:val="22"/>
                <w:szCs w:val="22"/>
                <w:vertAlign w:val="baseline"/>
                <w:lang w:val="sr-Cyrl-RS" w:eastAsia="sr-Latn-CS"/>
              </w:rPr>
              <w:t>3</w:t>
            </w: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ru-RU"/>
              </w:rPr>
            </w:pPr>
            <w:r w:rsidRPr="00A15C6B">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157" w:type="dxa"/>
          </w:tcPr>
          <w:p w:rsidR="008607BD" w:rsidRPr="00025F87" w:rsidRDefault="008607BD" w:rsidP="003613A1">
            <w:pPr>
              <w:ind w:firstLine="317"/>
              <w:rPr>
                <w:rFonts w:ascii="Arial" w:hAnsi="Arial" w:cs="Arial"/>
                <w:bCs/>
                <w:iCs/>
                <w:noProof/>
                <w:sz w:val="22"/>
                <w:szCs w:val="22"/>
                <w:vertAlign w:val="baseline"/>
                <w:lang w:val="ru-RU" w:eastAsia="sr-Latn-CS"/>
              </w:rPr>
            </w:pPr>
          </w:p>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C37F44">
              <w:rPr>
                <w:rFonts w:ascii="Arial" w:hAnsi="Arial" w:cs="Arial"/>
                <w:bCs/>
                <w:iCs/>
                <w:noProof/>
                <w:sz w:val="22"/>
                <w:szCs w:val="22"/>
                <w:vertAlign w:val="baseline"/>
                <w:lang w:val="sr-Cyrl-RS" w:eastAsia="sr-Latn-CS"/>
              </w:rPr>
              <w:t>4</w:t>
            </w: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ru-RU"/>
              </w:rPr>
            </w:pPr>
            <w:r w:rsidRPr="00A15C6B">
              <w:rPr>
                <w:rFonts w:ascii="Arial" w:eastAsia="Calibri" w:hAnsi="Arial" w:cs="Arial"/>
                <w:sz w:val="22"/>
                <w:szCs w:val="22"/>
                <w:vertAlign w:val="baseline"/>
                <w:lang w:val="ru-RU"/>
              </w:rPr>
              <w:t>Изјава понуђача да не наступа са подизвођачем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C37F44">
              <w:rPr>
                <w:rFonts w:ascii="Arial" w:hAnsi="Arial" w:cs="Arial"/>
                <w:bCs/>
                <w:iCs/>
                <w:noProof/>
                <w:sz w:val="22"/>
                <w:szCs w:val="22"/>
                <w:vertAlign w:val="baseline"/>
                <w:lang w:val="sr-Cyrl-RS" w:eastAsia="sr-Latn-CS"/>
              </w:rPr>
              <w:t>5</w:t>
            </w: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sr-Cyrl-CS"/>
              </w:rPr>
              <w:t>Изјава о ангажовању подизвођача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C37F44">
              <w:rPr>
                <w:rFonts w:ascii="Arial" w:hAnsi="Arial" w:cs="Arial"/>
                <w:bCs/>
                <w:iCs/>
                <w:noProof/>
                <w:sz w:val="22"/>
                <w:szCs w:val="22"/>
                <w:vertAlign w:val="baseline"/>
                <w:lang w:val="sr-Cyrl-RS" w:eastAsia="sr-Latn-CS"/>
              </w:rPr>
              <w:t>6</w:t>
            </w: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sr-Cyrl-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sr-Cyrl-CS"/>
              </w:rPr>
            </w:pPr>
            <w:r w:rsidRPr="00A15C6B">
              <w:rPr>
                <w:rFonts w:ascii="Arial" w:eastAsia="Calibri" w:hAnsi="Arial" w:cs="Arial"/>
                <w:sz w:val="22"/>
                <w:szCs w:val="22"/>
                <w:vertAlign w:val="baseline"/>
                <w:lang w:val="ru-RU"/>
              </w:rPr>
              <w:t>Подаци о подизвођачу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C37F44">
              <w:rPr>
                <w:rFonts w:ascii="Arial" w:hAnsi="Arial" w:cs="Arial"/>
                <w:bCs/>
                <w:iCs/>
                <w:noProof/>
                <w:sz w:val="22"/>
                <w:szCs w:val="22"/>
                <w:vertAlign w:val="baseline"/>
                <w:lang w:val="sr-Cyrl-RS" w:eastAsia="sr-Latn-CS"/>
              </w:rPr>
              <w:t>7</w:t>
            </w: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r w:rsidRPr="00A15C6B">
              <w:rPr>
                <w:rFonts w:ascii="Arial" w:hAnsi="Arial" w:cs="Arial"/>
                <w:sz w:val="22"/>
                <w:szCs w:val="22"/>
                <w:vertAlign w:val="baseline"/>
                <w:lang w:val="ru-RU"/>
              </w:rPr>
              <w:t>Подаци о понуђачу који је учесник у зајеничкој понуди.</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00025F87" w:rsidRPr="00025F87">
              <w:rPr>
                <w:rFonts w:ascii="Arial" w:hAnsi="Arial" w:cs="Arial"/>
                <w:bCs/>
                <w:iCs/>
                <w:noProof/>
                <w:sz w:val="22"/>
                <w:szCs w:val="22"/>
                <w:vertAlign w:val="baseline"/>
                <w:lang w:val="sr-Cyrl-RS" w:eastAsia="sr-Latn-CS"/>
              </w:rPr>
              <w:t>1</w:t>
            </w:r>
            <w:r w:rsidR="00C37F44">
              <w:rPr>
                <w:rFonts w:ascii="Arial" w:hAnsi="Arial" w:cs="Arial"/>
                <w:bCs/>
                <w:iCs/>
                <w:noProof/>
                <w:sz w:val="22"/>
                <w:szCs w:val="22"/>
                <w:vertAlign w:val="baseline"/>
                <w:lang w:val="sr-Cyrl-RS" w:eastAsia="sr-Latn-CS"/>
              </w:rPr>
              <w:t>8</w:t>
            </w:r>
          </w:p>
        </w:tc>
      </w:tr>
      <w:tr w:rsidR="008607BD" w:rsidRPr="00DE35B5" w:rsidTr="003613A1">
        <w:tc>
          <w:tcPr>
            <w:tcW w:w="5880" w:type="dxa"/>
          </w:tcPr>
          <w:p w:rsidR="008607BD" w:rsidRPr="00A15C6B" w:rsidRDefault="008607BD" w:rsidP="003613A1">
            <w:pPr>
              <w:rPr>
                <w:rFonts w:ascii="Arial" w:hAnsi="Arial" w:cs="Arial"/>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sz w:val="22"/>
                <w:szCs w:val="22"/>
                <w:vertAlign w:val="baseline"/>
                <w:lang w:val="ru-RU"/>
              </w:rPr>
            </w:pPr>
            <w:r w:rsidRPr="00A15C6B">
              <w:rPr>
                <w:rFonts w:ascii="Arial" w:hAnsi="Arial" w:cs="Arial"/>
                <w:bCs/>
                <w:sz w:val="22"/>
                <w:szCs w:val="22"/>
                <w:vertAlign w:val="baseline"/>
                <w:lang w:val="sr-Cyrl-CS"/>
              </w:rPr>
              <w:t>Изјава чланова групе који подносе заједничку понуду .</w:t>
            </w:r>
          </w:p>
          <w:p w:rsidR="008607BD" w:rsidRPr="00A15C6B" w:rsidRDefault="008607BD" w:rsidP="003613A1">
            <w:pPr>
              <w:rPr>
                <w:rFonts w:ascii="Arial" w:hAnsi="Arial" w:cs="Arial"/>
                <w:sz w:val="22"/>
                <w:szCs w:val="22"/>
                <w:lang w:val="ru-RU"/>
              </w:rPr>
            </w:pPr>
          </w:p>
          <w:p w:rsidR="008607BD" w:rsidRPr="00A15C6B" w:rsidRDefault="008607BD" w:rsidP="003613A1">
            <w:pPr>
              <w:rPr>
                <w:rFonts w:ascii="Arial" w:hAnsi="Arial" w:cs="Arial"/>
                <w:sz w:val="22"/>
                <w:szCs w:val="22"/>
                <w:vertAlign w:val="baseline"/>
                <w:lang w:val="ru-RU"/>
              </w:rPr>
            </w:pPr>
            <w:r w:rsidRPr="00A15C6B">
              <w:rPr>
                <w:rFonts w:ascii="Arial" w:hAnsi="Arial" w:cs="Arial"/>
                <w:sz w:val="22"/>
                <w:szCs w:val="22"/>
                <w:vertAlign w:val="baseline"/>
                <w:lang w:val="ru-RU"/>
              </w:rPr>
              <w:t>Списак испоручених  добара..........................................</w:t>
            </w:r>
          </w:p>
          <w:p w:rsidR="008607BD" w:rsidRPr="00A15C6B" w:rsidRDefault="008607BD" w:rsidP="003613A1">
            <w:pPr>
              <w:rPr>
                <w:rFonts w:ascii="Arial" w:hAnsi="Arial" w:cs="Arial"/>
                <w:sz w:val="22"/>
                <w:szCs w:val="22"/>
                <w:lang w:val="ru-RU"/>
              </w:rPr>
            </w:pPr>
          </w:p>
          <w:p w:rsidR="008607BD" w:rsidRPr="00A15C6B" w:rsidRDefault="008607BD" w:rsidP="003613A1">
            <w:pPr>
              <w:rPr>
                <w:rFonts w:ascii="Arial" w:hAnsi="Arial" w:cs="Arial"/>
                <w:sz w:val="22"/>
                <w:szCs w:val="22"/>
                <w:vertAlign w:val="baseline"/>
                <w:lang w:val="ru-RU"/>
              </w:rPr>
            </w:pPr>
            <w:r w:rsidRPr="00A15C6B">
              <w:rPr>
                <w:rFonts w:ascii="Arial" w:hAnsi="Arial" w:cs="Arial"/>
                <w:sz w:val="22"/>
                <w:szCs w:val="22"/>
                <w:vertAlign w:val="baseline"/>
                <w:lang w:val="ru-RU"/>
              </w:rPr>
              <w:t>Потврда</w:t>
            </w:r>
            <w:r w:rsidRPr="00A15C6B">
              <w:rPr>
                <w:rFonts w:ascii="Arial" w:hAnsi="Arial" w:cs="Arial"/>
                <w:sz w:val="22"/>
                <w:szCs w:val="22"/>
                <w:vertAlign w:val="baseline"/>
                <w:lang w:val="sr-Latn-RS"/>
              </w:rPr>
              <w:t xml:space="preserve"> o </w:t>
            </w:r>
            <w:r w:rsidRPr="00A15C6B">
              <w:rPr>
                <w:rFonts w:ascii="Arial" w:hAnsi="Arial" w:cs="Arial"/>
                <w:sz w:val="22"/>
                <w:szCs w:val="22"/>
                <w:vertAlign w:val="baseline"/>
                <w:lang w:val="sr-Cyrl-RS"/>
              </w:rPr>
              <w:t>реализацији закључених уговора</w:t>
            </w:r>
            <w:r w:rsidRPr="00A15C6B">
              <w:rPr>
                <w:rFonts w:ascii="Arial" w:hAnsi="Arial" w:cs="Arial"/>
                <w:sz w:val="22"/>
                <w:szCs w:val="22"/>
                <w:vertAlign w:val="baseline"/>
                <w:lang w:val="ru-RU"/>
              </w:rPr>
              <w:t>..................</w:t>
            </w:r>
          </w:p>
        </w:tc>
        <w:tc>
          <w:tcPr>
            <w:tcW w:w="2157" w:type="dxa"/>
          </w:tcPr>
          <w:p w:rsidR="008607BD" w:rsidRPr="00025F87" w:rsidRDefault="008607BD" w:rsidP="003613A1">
            <w:pPr>
              <w:ind w:firstLine="317"/>
              <w:rPr>
                <w:rFonts w:ascii="Arial" w:hAnsi="Arial" w:cs="Arial"/>
                <w:bCs/>
                <w:iCs/>
                <w:noProof/>
                <w:sz w:val="22"/>
                <w:szCs w:val="22"/>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00C37F44">
              <w:rPr>
                <w:rFonts w:ascii="Arial" w:hAnsi="Arial" w:cs="Arial"/>
                <w:bCs/>
                <w:iCs/>
                <w:noProof/>
                <w:sz w:val="22"/>
                <w:szCs w:val="22"/>
                <w:vertAlign w:val="baseline"/>
                <w:lang w:val="sr-Cyrl-RS" w:eastAsia="sr-Latn-CS"/>
              </w:rPr>
              <w:t>19</w:t>
            </w:r>
          </w:p>
          <w:p w:rsidR="008607BD" w:rsidRPr="00025F87" w:rsidRDefault="008607BD" w:rsidP="003613A1">
            <w:pPr>
              <w:ind w:firstLine="317"/>
              <w:rPr>
                <w:rFonts w:ascii="Arial" w:hAnsi="Arial" w:cs="Arial"/>
                <w:bCs/>
                <w:iCs/>
                <w:noProof/>
                <w:sz w:val="22"/>
                <w:szCs w:val="22"/>
                <w:vertAlign w:val="baseline"/>
                <w:lang w:val="sr-Cyrl-RS" w:eastAsia="sr-Latn-CS"/>
              </w:rPr>
            </w:pPr>
          </w:p>
          <w:p w:rsidR="008607BD" w:rsidRPr="00025F87" w:rsidRDefault="008607BD" w:rsidP="003613A1">
            <w:pPr>
              <w:ind w:firstLine="317"/>
              <w:rPr>
                <w:rFonts w:ascii="Arial" w:hAnsi="Arial" w:cs="Arial"/>
                <w:bCs/>
                <w:iCs/>
                <w:noProof/>
                <w:sz w:val="22"/>
                <w:szCs w:val="22"/>
                <w:vertAlign w:val="baseline"/>
                <w:lang w:val="sr-Cyrl-RS" w:eastAsia="sr-Latn-CS"/>
              </w:rPr>
            </w:pPr>
            <w:r w:rsidRPr="00025F87">
              <w:rPr>
                <w:rFonts w:ascii="Arial" w:hAnsi="Arial" w:cs="Arial"/>
                <w:bCs/>
                <w:iCs/>
                <w:noProof/>
                <w:sz w:val="22"/>
                <w:szCs w:val="22"/>
                <w:vertAlign w:val="baseline"/>
                <w:lang w:val="sr-Cyrl-RS" w:eastAsia="sr-Latn-CS"/>
              </w:rPr>
              <w:t xml:space="preserve">стр. </w:t>
            </w:r>
            <w:r w:rsidRPr="00025F87">
              <w:rPr>
                <w:rFonts w:ascii="Arial" w:hAnsi="Arial" w:cs="Arial"/>
                <w:bCs/>
                <w:iCs/>
                <w:noProof/>
                <w:sz w:val="22"/>
                <w:szCs w:val="22"/>
                <w:vertAlign w:val="baseline"/>
                <w:lang w:val="sr-Latn-RS" w:eastAsia="sr-Latn-CS"/>
              </w:rPr>
              <w:t>2</w:t>
            </w:r>
            <w:r w:rsidR="00C37F44">
              <w:rPr>
                <w:rFonts w:ascii="Arial" w:hAnsi="Arial" w:cs="Arial"/>
                <w:bCs/>
                <w:iCs/>
                <w:noProof/>
                <w:sz w:val="22"/>
                <w:szCs w:val="22"/>
                <w:vertAlign w:val="baseline"/>
                <w:lang w:val="sr-Cyrl-RS" w:eastAsia="sr-Latn-CS"/>
              </w:rPr>
              <w:t>0</w:t>
            </w:r>
          </w:p>
          <w:p w:rsidR="008607BD" w:rsidRPr="00025F87" w:rsidRDefault="008607BD" w:rsidP="003613A1">
            <w:pPr>
              <w:ind w:firstLine="317"/>
              <w:rPr>
                <w:rFonts w:ascii="Arial" w:hAnsi="Arial" w:cs="Arial"/>
                <w:bCs/>
                <w:iCs/>
                <w:noProof/>
                <w:sz w:val="22"/>
                <w:szCs w:val="22"/>
                <w:vertAlign w:val="baseline"/>
                <w:lang w:val="sr-Cyrl-RS" w:eastAsia="sr-Latn-CS"/>
              </w:rPr>
            </w:pPr>
          </w:p>
          <w:p w:rsidR="008607BD" w:rsidRPr="00025F87" w:rsidRDefault="008607BD" w:rsidP="00C37F44">
            <w:pPr>
              <w:ind w:firstLine="317"/>
              <w:rPr>
                <w:rFonts w:ascii="Arial" w:hAnsi="Arial" w:cs="Arial"/>
                <w:bCs/>
                <w:iCs/>
                <w:noProof/>
                <w:sz w:val="22"/>
                <w:szCs w:val="22"/>
                <w:vertAlign w:val="baseline"/>
                <w:lang w:val="sr-Cyrl-RS" w:eastAsia="sr-Latn-CS"/>
              </w:rPr>
            </w:pPr>
            <w:r w:rsidRPr="00025F87">
              <w:rPr>
                <w:rFonts w:ascii="Arial" w:hAnsi="Arial" w:cs="Arial"/>
                <w:bCs/>
                <w:iCs/>
                <w:noProof/>
                <w:sz w:val="22"/>
                <w:szCs w:val="22"/>
                <w:vertAlign w:val="baseline"/>
                <w:lang w:val="sr-Cyrl-RS" w:eastAsia="sr-Latn-CS"/>
              </w:rPr>
              <w:t xml:space="preserve">стр. </w:t>
            </w:r>
            <w:r w:rsidRPr="00025F87">
              <w:rPr>
                <w:rFonts w:ascii="Arial" w:hAnsi="Arial" w:cs="Arial"/>
                <w:bCs/>
                <w:iCs/>
                <w:noProof/>
                <w:sz w:val="22"/>
                <w:szCs w:val="22"/>
                <w:vertAlign w:val="baseline"/>
                <w:lang w:val="sr-Latn-RS" w:eastAsia="sr-Latn-CS"/>
              </w:rPr>
              <w:t>2</w:t>
            </w:r>
            <w:r w:rsidR="00C37F44">
              <w:rPr>
                <w:rFonts w:ascii="Arial" w:hAnsi="Arial" w:cs="Arial"/>
                <w:bCs/>
                <w:iCs/>
                <w:noProof/>
                <w:sz w:val="22"/>
                <w:szCs w:val="22"/>
                <w:vertAlign w:val="baseline"/>
                <w:lang w:val="sr-Cyrl-RS" w:eastAsia="sr-Latn-CS"/>
              </w:rPr>
              <w:t>1</w:t>
            </w: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sr-Cyrl-CS"/>
              </w:rPr>
            </w:pPr>
          </w:p>
        </w:tc>
        <w:tc>
          <w:tcPr>
            <w:tcW w:w="2157" w:type="dxa"/>
          </w:tcPr>
          <w:p w:rsidR="008607BD" w:rsidRPr="00025F87" w:rsidRDefault="008607BD" w:rsidP="003613A1">
            <w:pPr>
              <w:ind w:firstLine="317"/>
              <w:rPr>
                <w:rFonts w:ascii="Arial" w:hAnsi="Arial" w:cs="Arial"/>
                <w:bCs/>
                <w:iCs/>
                <w:noProof/>
                <w:sz w:val="22"/>
                <w:szCs w:val="22"/>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noProof/>
                <w:sz w:val="22"/>
                <w:szCs w:val="22"/>
                <w:vertAlign w:val="baseline"/>
                <w:lang w:val="sr-Latn-RS" w:eastAsia="sr-Latn-CS"/>
              </w:rPr>
            </w:pPr>
            <w:r w:rsidRPr="00A15C6B">
              <w:rPr>
                <w:rFonts w:ascii="Arial" w:hAnsi="Arial" w:cs="Arial"/>
                <w:bCs/>
                <w:noProof/>
                <w:sz w:val="22"/>
                <w:szCs w:val="22"/>
                <w:vertAlign w:val="baseline"/>
                <w:lang w:val="ru-RU" w:eastAsia="sr-Latn-CS"/>
              </w:rPr>
              <w:t>Изјава о независној понуди ............................................</w:t>
            </w:r>
          </w:p>
          <w:p w:rsidR="008607BD" w:rsidRPr="00A15C6B" w:rsidRDefault="008607BD" w:rsidP="003613A1">
            <w:pPr>
              <w:rPr>
                <w:rFonts w:ascii="Arial" w:hAnsi="Arial" w:cs="Arial"/>
                <w:bCs/>
                <w:noProof/>
                <w:sz w:val="22"/>
                <w:szCs w:val="22"/>
                <w:vertAlign w:val="baseline"/>
                <w:lang w:val="sr-Latn-RS" w:eastAsia="sr-Latn-CS"/>
              </w:rPr>
            </w:pPr>
          </w:p>
          <w:p w:rsidR="008607BD" w:rsidRPr="00A15C6B" w:rsidRDefault="008607BD" w:rsidP="003613A1">
            <w:pPr>
              <w:rPr>
                <w:rFonts w:ascii="Arial" w:hAnsi="Arial" w:cs="Arial"/>
                <w:bCs/>
                <w:sz w:val="22"/>
                <w:szCs w:val="22"/>
                <w:vertAlign w:val="baseline"/>
                <w:lang w:val="sr-Cyrl-RS"/>
              </w:rPr>
            </w:pPr>
            <w:r w:rsidRPr="00A15C6B">
              <w:rPr>
                <w:rFonts w:ascii="Arial" w:hAnsi="Arial" w:cs="Arial"/>
                <w:bCs/>
                <w:noProof/>
                <w:sz w:val="22"/>
                <w:szCs w:val="22"/>
                <w:vertAlign w:val="baseline"/>
                <w:lang w:val="sr-Cyrl-RS" w:eastAsia="sr-Latn-CS"/>
              </w:rPr>
              <w:t>Изјава о поштовању обавеза........................................</w:t>
            </w:r>
          </w:p>
        </w:tc>
        <w:tc>
          <w:tcPr>
            <w:tcW w:w="2157" w:type="dxa"/>
          </w:tcPr>
          <w:p w:rsidR="008607BD" w:rsidRPr="00025F87" w:rsidRDefault="008607BD" w:rsidP="003613A1">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2</w:t>
            </w:r>
            <w:r w:rsidR="00C37F44">
              <w:rPr>
                <w:rFonts w:ascii="Arial" w:hAnsi="Arial" w:cs="Arial"/>
                <w:bCs/>
                <w:iCs/>
                <w:noProof/>
                <w:sz w:val="22"/>
                <w:szCs w:val="22"/>
                <w:vertAlign w:val="baseline"/>
                <w:lang w:val="sr-Cyrl-RS" w:eastAsia="sr-Latn-CS"/>
              </w:rPr>
              <w:t>2</w:t>
            </w:r>
          </w:p>
          <w:p w:rsidR="008607BD" w:rsidRPr="00025F87" w:rsidRDefault="008607BD" w:rsidP="003613A1">
            <w:pPr>
              <w:rPr>
                <w:rFonts w:ascii="Arial" w:hAnsi="Arial" w:cs="Arial"/>
                <w:lang w:val="sr-Cyrl-RS" w:eastAsia="sr-Latn-CS"/>
              </w:rPr>
            </w:pPr>
          </w:p>
          <w:p w:rsidR="008607BD" w:rsidRPr="00025F87" w:rsidRDefault="008607BD" w:rsidP="00C37F44">
            <w:pPr>
              <w:rPr>
                <w:rFonts w:ascii="Arial" w:hAnsi="Arial" w:cs="Arial"/>
                <w:sz w:val="22"/>
                <w:szCs w:val="22"/>
                <w:vertAlign w:val="baseline"/>
                <w:lang w:val="sr-Cyrl-RS" w:eastAsia="sr-Latn-CS"/>
              </w:rPr>
            </w:pPr>
            <w:r w:rsidRPr="00025F87">
              <w:rPr>
                <w:rFonts w:ascii="Arial" w:hAnsi="Arial" w:cs="Arial"/>
                <w:lang w:val="sr-Cyrl-RS" w:eastAsia="sr-Latn-CS"/>
              </w:rPr>
              <w:t xml:space="preserve">       </w:t>
            </w:r>
            <w:r w:rsidRPr="00025F87">
              <w:rPr>
                <w:rFonts w:ascii="Arial" w:hAnsi="Arial" w:cs="Arial"/>
                <w:sz w:val="22"/>
                <w:szCs w:val="22"/>
                <w:vertAlign w:val="baseline"/>
                <w:lang w:val="sr-Cyrl-RS" w:eastAsia="sr-Latn-CS"/>
              </w:rPr>
              <w:t xml:space="preserve">стр. </w:t>
            </w:r>
            <w:r w:rsidRPr="00025F87">
              <w:rPr>
                <w:rFonts w:ascii="Arial" w:hAnsi="Arial" w:cs="Arial"/>
                <w:sz w:val="22"/>
                <w:szCs w:val="22"/>
                <w:vertAlign w:val="baseline"/>
                <w:lang w:val="sr-Latn-RS" w:eastAsia="sr-Latn-CS"/>
              </w:rPr>
              <w:t>2</w:t>
            </w:r>
            <w:r w:rsidR="00C37F44">
              <w:rPr>
                <w:rFonts w:ascii="Arial" w:hAnsi="Arial" w:cs="Arial"/>
                <w:sz w:val="22"/>
                <w:szCs w:val="22"/>
                <w:vertAlign w:val="baseline"/>
                <w:lang w:val="sr-Cyrl-RS" w:eastAsia="sr-Latn-CS"/>
              </w:rPr>
              <w:t>3</w:t>
            </w: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sr-Cyrl-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sr-Cyrl-CS"/>
              </w:rPr>
            </w:pPr>
            <w:r w:rsidRPr="00A15C6B">
              <w:rPr>
                <w:rFonts w:ascii="Arial" w:hAnsi="Arial" w:cs="Arial"/>
                <w:bCs/>
                <w:noProof/>
                <w:sz w:val="22"/>
                <w:szCs w:val="22"/>
                <w:vertAlign w:val="baseline"/>
                <w:lang w:val="ru-RU" w:eastAsia="sr-Latn-CS"/>
              </w:rPr>
              <w:t>Трошкови припреме понуде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2</w:t>
            </w:r>
            <w:r w:rsidR="00C37F44">
              <w:rPr>
                <w:rFonts w:ascii="Arial" w:hAnsi="Arial" w:cs="Arial"/>
                <w:bCs/>
                <w:iCs/>
                <w:noProof/>
                <w:sz w:val="22"/>
                <w:szCs w:val="22"/>
                <w:vertAlign w:val="baseline"/>
                <w:lang w:val="sr-Cyrl-RS" w:eastAsia="sr-Latn-CS"/>
              </w:rPr>
              <w:t>4</w:t>
            </w: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ru-RU"/>
              </w:rPr>
            </w:pPr>
            <w:r w:rsidRPr="00A15C6B">
              <w:rPr>
                <w:rFonts w:ascii="Arial" w:hAnsi="Arial" w:cs="Arial"/>
                <w:bCs/>
                <w:sz w:val="22"/>
                <w:szCs w:val="22"/>
                <w:vertAlign w:val="baseline"/>
                <w:lang w:val="ru-RU"/>
              </w:rPr>
              <w:t>Структура цена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2</w:t>
            </w:r>
            <w:r w:rsidR="00C37F44">
              <w:rPr>
                <w:rFonts w:ascii="Arial" w:hAnsi="Arial" w:cs="Arial"/>
                <w:bCs/>
                <w:iCs/>
                <w:noProof/>
                <w:sz w:val="22"/>
                <w:szCs w:val="22"/>
                <w:vertAlign w:val="baseline"/>
                <w:lang w:val="sr-Cyrl-RS" w:eastAsia="sr-Latn-CS"/>
              </w:rPr>
              <w:t>5</w:t>
            </w: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ru-RU"/>
              </w:rPr>
            </w:pPr>
            <w:r w:rsidRPr="00A15C6B">
              <w:rPr>
                <w:rFonts w:ascii="Arial" w:hAnsi="Arial" w:cs="Arial"/>
                <w:bCs/>
                <w:sz w:val="22"/>
                <w:szCs w:val="22"/>
                <w:vertAlign w:val="baseline"/>
                <w:lang w:val="ru-RU"/>
              </w:rPr>
              <w:t>Образац понуде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2</w:t>
            </w:r>
            <w:r w:rsidR="00C37F44">
              <w:rPr>
                <w:rFonts w:ascii="Arial" w:hAnsi="Arial" w:cs="Arial"/>
                <w:bCs/>
                <w:iCs/>
                <w:noProof/>
                <w:sz w:val="22"/>
                <w:szCs w:val="22"/>
                <w:vertAlign w:val="baseline"/>
                <w:lang w:val="sr-Cyrl-RS" w:eastAsia="sr-Latn-CS"/>
              </w:rPr>
              <w:t>6</w:t>
            </w:r>
          </w:p>
        </w:tc>
      </w:tr>
      <w:tr w:rsidR="008607BD" w:rsidRPr="00DE35B5" w:rsidTr="003613A1">
        <w:tc>
          <w:tcPr>
            <w:tcW w:w="5880" w:type="dxa"/>
          </w:tcPr>
          <w:p w:rsidR="008607BD" w:rsidRPr="00A15C6B" w:rsidRDefault="008607BD" w:rsidP="003613A1">
            <w:pPr>
              <w:rPr>
                <w:rFonts w:ascii="Arial" w:hAnsi="Arial" w:cs="Arial"/>
                <w:bCs/>
                <w:noProof/>
                <w:sz w:val="22"/>
                <w:szCs w:val="22"/>
                <w:vertAlign w:val="baseline"/>
                <w:lang w:val="ru-RU" w:eastAsia="sr-Latn-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noProof/>
                <w:sz w:val="22"/>
                <w:szCs w:val="22"/>
                <w:vertAlign w:val="baseline"/>
                <w:lang w:val="ru-RU" w:eastAsia="sr-Latn-CS"/>
              </w:rPr>
            </w:pPr>
            <w:r w:rsidRPr="00A15C6B">
              <w:rPr>
                <w:rFonts w:ascii="Arial" w:hAnsi="Arial" w:cs="Arial"/>
                <w:bCs/>
                <w:sz w:val="22"/>
                <w:szCs w:val="22"/>
                <w:vertAlign w:val="baseline"/>
                <w:lang w:val="sr-Cyrl-CS"/>
              </w:rPr>
              <w:t>Модел уговора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00025F87" w:rsidRPr="00025F87">
              <w:rPr>
                <w:rFonts w:ascii="Arial" w:hAnsi="Arial" w:cs="Arial"/>
                <w:bCs/>
                <w:iCs/>
                <w:noProof/>
                <w:sz w:val="22"/>
                <w:szCs w:val="22"/>
                <w:vertAlign w:val="baseline"/>
                <w:lang w:val="sr-Cyrl-RS" w:eastAsia="sr-Latn-CS"/>
              </w:rPr>
              <w:t>2</w:t>
            </w:r>
            <w:r w:rsidR="00C37F44">
              <w:rPr>
                <w:rFonts w:ascii="Arial" w:hAnsi="Arial" w:cs="Arial"/>
                <w:bCs/>
                <w:iCs/>
                <w:noProof/>
                <w:sz w:val="22"/>
                <w:szCs w:val="22"/>
                <w:vertAlign w:val="baseline"/>
                <w:lang w:val="sr-Cyrl-RS" w:eastAsia="sr-Latn-CS"/>
              </w:rPr>
              <w:t>7</w:t>
            </w:r>
          </w:p>
        </w:tc>
      </w:tr>
    </w:tbl>
    <w:p w:rsidR="00E21E0A" w:rsidRPr="00882570" w:rsidRDefault="00E21E0A" w:rsidP="00E21E0A">
      <w:pPr>
        <w:rPr>
          <w:rFonts w:ascii="Arial" w:hAnsi="Arial" w:cs="Arial"/>
          <w:b/>
          <w:bCs/>
          <w:iCs/>
          <w:noProof/>
          <w:u w:val="single"/>
          <w:vertAlign w:val="baseline"/>
          <w:lang w:val="ru-RU" w:eastAsia="sr-Latn-CS"/>
        </w:rPr>
      </w:pPr>
    </w:p>
    <w:p w:rsidR="00E21E0A" w:rsidRPr="00025F87" w:rsidRDefault="00025F87" w:rsidP="00025F87">
      <w:pPr>
        <w:tabs>
          <w:tab w:val="left" w:pos="720"/>
          <w:tab w:val="left" w:pos="6804"/>
        </w:tabs>
        <w:rPr>
          <w:rFonts w:ascii="Arial" w:hAnsi="Arial" w:cs="Arial"/>
          <w:bCs/>
          <w:iCs/>
          <w:noProof/>
          <w:color w:val="000000"/>
          <w:sz w:val="22"/>
          <w:szCs w:val="22"/>
          <w:vertAlign w:val="baseline"/>
          <w:lang w:val="ru-RU" w:eastAsia="sr-Latn-CS"/>
        </w:rPr>
      </w:pPr>
      <w:r w:rsidRPr="00025F87">
        <w:rPr>
          <w:rFonts w:ascii="Arial" w:hAnsi="Arial" w:cs="Arial"/>
          <w:b/>
          <w:bCs/>
          <w:iCs/>
          <w:noProof/>
          <w:color w:val="000000"/>
          <w:vertAlign w:val="baseline"/>
          <w:lang w:val="ru-RU" w:eastAsia="sr-Latn-CS"/>
        </w:rPr>
        <w:tab/>
      </w:r>
      <w:r w:rsidRPr="00025F87">
        <w:rPr>
          <w:rFonts w:ascii="Arial" w:hAnsi="Arial" w:cs="Arial"/>
          <w:bCs/>
          <w:iCs/>
          <w:noProof/>
          <w:color w:val="000000"/>
          <w:sz w:val="22"/>
          <w:szCs w:val="22"/>
          <w:vertAlign w:val="baseline"/>
          <w:lang w:val="ru-RU" w:eastAsia="sr-Latn-CS"/>
        </w:rPr>
        <w:t>Техничка спецификација ........................................</w:t>
      </w:r>
      <w:r>
        <w:rPr>
          <w:rFonts w:ascii="Arial" w:hAnsi="Arial" w:cs="Arial"/>
          <w:bCs/>
          <w:iCs/>
          <w:noProof/>
          <w:color w:val="000000"/>
          <w:sz w:val="22"/>
          <w:szCs w:val="22"/>
          <w:vertAlign w:val="baseline"/>
          <w:lang w:val="ru-RU" w:eastAsia="sr-Latn-CS"/>
        </w:rPr>
        <w:t>........</w:t>
      </w:r>
      <w:r w:rsidRPr="00025F87">
        <w:rPr>
          <w:rFonts w:ascii="Arial" w:hAnsi="Arial" w:cs="Arial"/>
          <w:bCs/>
          <w:iCs/>
          <w:noProof/>
          <w:color w:val="000000"/>
          <w:sz w:val="22"/>
          <w:szCs w:val="22"/>
          <w:vertAlign w:val="baseline"/>
          <w:lang w:val="ru-RU" w:eastAsia="sr-Latn-CS"/>
        </w:rPr>
        <w:tab/>
        <w:t xml:space="preserve"> стр. </w:t>
      </w:r>
      <w:r w:rsidR="00C37F44">
        <w:rPr>
          <w:rFonts w:ascii="Arial" w:hAnsi="Arial" w:cs="Arial"/>
          <w:bCs/>
          <w:iCs/>
          <w:noProof/>
          <w:color w:val="000000"/>
          <w:sz w:val="22"/>
          <w:szCs w:val="22"/>
          <w:vertAlign w:val="baseline"/>
          <w:lang w:val="ru-RU" w:eastAsia="sr-Latn-CS"/>
        </w:rPr>
        <w:t>29</w:t>
      </w: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bookmarkStart w:id="1" w:name="_Hlk2164861"/>
      <w:r w:rsidRPr="009E2E4B">
        <w:rPr>
          <w:rFonts w:ascii="Arial" w:hAnsi="Arial" w:cs="Arial"/>
          <w:b/>
          <w:bCs/>
          <w:iCs/>
          <w:noProof/>
          <w:color w:val="000000"/>
          <w:u w:val="single"/>
          <w:vertAlign w:val="baseline"/>
          <w:lang w:val="ru-RU" w:eastAsia="sr-Latn-CS"/>
        </w:rPr>
        <w:lastRenderedPageBreak/>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autoSpaceDE w:val="0"/>
        <w:autoSpaceDN w:val="0"/>
        <w:adjustRightInd w:val="0"/>
        <w:ind w:left="567"/>
        <w:rPr>
          <w:rFonts w:ascii="Arial" w:hAnsi="Arial" w:cs="Arial"/>
          <w:b/>
          <w:noProof/>
          <w:sz w:val="22"/>
          <w:szCs w:val="22"/>
          <w:vertAlign w:val="baseline"/>
          <w:lang w:val="ru-RU"/>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806578"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lang w:val="sr-Latn-RS"/>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lang w:val="sr-Latn-RS"/>
        </w:rPr>
        <w:t xml:space="preserve">; 14/2015 </w:t>
      </w:r>
      <w:r w:rsidR="00643897" w:rsidRPr="00643897">
        <w:rPr>
          <w:rFonts w:ascii="Arial" w:hAnsi="Arial" w:cs="Arial"/>
          <w:sz w:val="22"/>
          <w:szCs w:val="22"/>
          <w:vertAlign w:val="baseline"/>
          <w:lang w:val="sr-Cyrl-RS"/>
        </w:rPr>
        <w:t>и</w:t>
      </w:r>
      <w:r w:rsidR="00643897" w:rsidRPr="00643897">
        <w:rPr>
          <w:rFonts w:ascii="Arial" w:hAnsi="Arial" w:cs="Arial"/>
          <w:sz w:val="22"/>
          <w:szCs w:val="22"/>
          <w:vertAlign w:val="baseline"/>
          <w:lang w:val="sr-Latn-RS"/>
        </w:rPr>
        <w:t xml:space="preserve">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27E04">
        <w:rPr>
          <w:rFonts w:ascii="Arial" w:hAnsi="Arial" w:cs="Arial"/>
          <w:noProof/>
          <w:sz w:val="22"/>
          <w:szCs w:val="22"/>
          <w:vertAlign w:val="baseline"/>
          <w:lang w:val="ru-RU"/>
        </w:rPr>
        <w:t xml:space="preserve">. </w:t>
      </w:r>
      <w:r w:rsidRPr="00227E04">
        <w:rPr>
          <w:rFonts w:ascii="Arial" w:hAnsi="Arial" w:cs="Arial"/>
          <w:noProof/>
          <w:sz w:val="22"/>
          <w:szCs w:val="22"/>
          <w:shd w:val="clear" w:color="auto" w:fill="FFFFFF" w:themeFill="background1"/>
          <w:vertAlign w:val="baseline"/>
          <w:lang w:val="sr-Cyrl-RS"/>
        </w:rPr>
        <w:t>ДЗ-01-</w:t>
      </w:r>
      <w:r w:rsidR="007E1C8B">
        <w:rPr>
          <w:rFonts w:ascii="Arial" w:hAnsi="Arial" w:cs="Arial"/>
          <w:noProof/>
          <w:sz w:val="22"/>
          <w:szCs w:val="22"/>
          <w:shd w:val="clear" w:color="auto" w:fill="FFFFFF" w:themeFill="background1"/>
          <w:vertAlign w:val="baseline"/>
          <w:lang w:val="sr-Cyrl-RS"/>
        </w:rPr>
        <w:t>481</w:t>
      </w:r>
      <w:r w:rsidRPr="00227E04">
        <w:rPr>
          <w:rFonts w:ascii="Arial" w:hAnsi="Arial" w:cs="Arial"/>
          <w:noProof/>
          <w:sz w:val="22"/>
          <w:szCs w:val="22"/>
          <w:shd w:val="clear" w:color="auto" w:fill="FFFFFF" w:themeFill="background1"/>
          <w:vertAlign w:val="baseline"/>
          <w:lang w:val="sr-Cyrl-RS"/>
        </w:rPr>
        <w:t xml:space="preserve"> од</w:t>
      </w:r>
      <w:r w:rsidRPr="0059372C">
        <w:rPr>
          <w:rFonts w:ascii="Arial" w:hAnsi="Arial" w:cs="Arial"/>
          <w:noProof/>
          <w:sz w:val="22"/>
          <w:szCs w:val="22"/>
          <w:shd w:val="clear" w:color="auto" w:fill="FFFFFF" w:themeFill="background1"/>
          <w:vertAlign w:val="baseline"/>
          <w:lang w:val="sr-Cyrl-RS"/>
        </w:rPr>
        <w:t xml:space="preserve"> </w:t>
      </w:r>
      <w:r w:rsidR="007E1C8B">
        <w:rPr>
          <w:rFonts w:ascii="Arial" w:hAnsi="Arial" w:cs="Arial"/>
          <w:noProof/>
          <w:sz w:val="22"/>
          <w:szCs w:val="22"/>
          <w:shd w:val="clear" w:color="auto" w:fill="FFFFFF" w:themeFill="background1"/>
          <w:vertAlign w:val="baseline"/>
          <w:lang w:val="sr-Cyrl-RS"/>
        </w:rPr>
        <w:t>19.02.2019</w:t>
      </w:r>
      <w:r w:rsidRPr="00227E04">
        <w:rPr>
          <w:rFonts w:ascii="Arial" w:hAnsi="Arial" w:cs="Arial"/>
          <w:noProof/>
          <w:sz w:val="22"/>
          <w:szCs w:val="22"/>
          <w:vertAlign w:val="baseline"/>
          <w:lang w:val="ru-RU"/>
        </w:rPr>
        <w:t>.</w:t>
      </w:r>
      <w:r w:rsidRPr="00F906FB">
        <w:rPr>
          <w:rFonts w:ascii="Arial" w:hAnsi="Arial" w:cs="Arial"/>
          <w:noProof/>
          <w:sz w:val="22"/>
          <w:szCs w:val="22"/>
          <w:vertAlign w:val="baseline"/>
          <w:lang w:val="ru-RU"/>
        </w:rPr>
        <w:t xml:space="preserve">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01571" w:rsidRDefault="0039263E" w:rsidP="00E3314E">
      <w:pPr>
        <w:tabs>
          <w:tab w:val="left" w:pos="567"/>
        </w:tabs>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00446F59">
        <w:rPr>
          <w:rFonts w:ascii="Arial" w:hAnsi="Arial" w:cs="Arial"/>
          <w:noProof/>
          <w:sz w:val="22"/>
          <w:szCs w:val="22"/>
          <w:vertAlign w:val="baseline"/>
          <w:lang w:val="ru-RU"/>
        </w:rPr>
        <w:t>су</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00E3314E">
        <w:rPr>
          <w:rFonts w:ascii="Arial" w:hAnsi="Arial" w:cs="Arial"/>
          <w:b/>
          <w:noProof/>
          <w:sz w:val="22"/>
          <w:szCs w:val="22"/>
          <w:vertAlign w:val="baseline"/>
          <w:lang w:val="sr-Cyrl-CS"/>
        </w:rPr>
        <w:t>рачунар</w:t>
      </w:r>
      <w:r w:rsidR="00446F59">
        <w:rPr>
          <w:rFonts w:ascii="Arial" w:hAnsi="Arial" w:cs="Arial"/>
          <w:b/>
          <w:noProof/>
          <w:sz w:val="22"/>
          <w:szCs w:val="22"/>
          <w:vertAlign w:val="baseline"/>
          <w:lang w:val="sr-Cyrl-CS"/>
        </w:rPr>
        <w:t>и</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rsidR="00E3314E" w:rsidRDefault="00E3314E" w:rsidP="00E3314E">
      <w:pPr>
        <w:pStyle w:val="NormalWeb"/>
        <w:shd w:val="clear" w:color="auto" w:fill="FFFFFF"/>
        <w:tabs>
          <w:tab w:val="left" w:pos="567"/>
          <w:tab w:val="left" w:pos="660"/>
          <w:tab w:val="center" w:pos="4513"/>
        </w:tabs>
        <w:spacing w:before="0" w:beforeAutospacing="0" w:after="0" w:afterAutospacing="0"/>
        <w:rPr>
          <w:rFonts w:ascii="Arial" w:hAnsi="Arial" w:cs="Arial"/>
          <w:sz w:val="22"/>
          <w:szCs w:val="22"/>
          <w:lang w:val="sr-Cyrl-CS"/>
        </w:rPr>
      </w:pPr>
      <w:r>
        <w:rPr>
          <w:rFonts w:ascii="Arial" w:hAnsi="Arial" w:cs="Arial"/>
          <w:sz w:val="22"/>
          <w:szCs w:val="22"/>
          <w:lang w:val="ru-RU"/>
        </w:rPr>
        <w:tab/>
      </w:r>
      <w:r w:rsidR="0039263E" w:rsidRPr="004E5E9D">
        <w:rPr>
          <w:rFonts w:ascii="Arial" w:hAnsi="Arial" w:cs="Arial"/>
          <w:sz w:val="22"/>
          <w:szCs w:val="22"/>
          <w:lang w:val="ru-RU"/>
        </w:rPr>
        <w:t>Назив и ознака из општег речника набавке</w:t>
      </w:r>
      <w:r w:rsidR="0039263E" w:rsidRPr="004E5E9D">
        <w:rPr>
          <w:rFonts w:ascii="Arial" w:hAnsi="Arial" w:cs="Arial"/>
          <w:color w:val="000000"/>
          <w:sz w:val="22"/>
          <w:szCs w:val="22"/>
          <w:lang w:val="ru-RU"/>
        </w:rPr>
        <w:t>:</w:t>
      </w:r>
      <w:r w:rsidR="0039263E">
        <w:rPr>
          <w:rFonts w:ascii="Arial" w:hAnsi="Arial" w:cs="Arial"/>
          <w:color w:val="000000"/>
          <w:sz w:val="22"/>
          <w:szCs w:val="22"/>
          <w:lang w:val="ru-RU"/>
        </w:rPr>
        <w:t xml:space="preserve"> </w:t>
      </w:r>
      <w:r>
        <w:rPr>
          <w:rFonts w:ascii="Arial" w:hAnsi="Arial" w:cs="Arial"/>
          <w:sz w:val="22"/>
          <w:szCs w:val="22"/>
          <w:lang w:val="sr-Cyrl-CS"/>
        </w:rPr>
        <w:t>30213</w:t>
      </w:r>
      <w:r w:rsidR="0001462A">
        <w:rPr>
          <w:rFonts w:ascii="Arial" w:hAnsi="Arial" w:cs="Arial"/>
          <w:sz w:val="22"/>
          <w:szCs w:val="22"/>
          <w:lang w:val="sr-Latn-RS"/>
        </w:rPr>
        <w:t>0</w:t>
      </w:r>
      <w:r w:rsidRPr="003F7367">
        <w:rPr>
          <w:rFonts w:ascii="Arial" w:hAnsi="Arial" w:cs="Arial"/>
          <w:sz w:val="22"/>
          <w:szCs w:val="22"/>
          <w:lang w:val="sr-Cyrl-CS"/>
        </w:rPr>
        <w:t>000</w:t>
      </w:r>
      <w:r>
        <w:rPr>
          <w:rFonts w:ascii="Arial" w:hAnsi="Arial" w:cs="Arial"/>
          <w:sz w:val="22"/>
          <w:szCs w:val="22"/>
          <w:lang w:val="sr-Cyrl-CS"/>
        </w:rPr>
        <w:t xml:space="preserve"> – рачунари</w:t>
      </w:r>
    </w:p>
    <w:p w:rsidR="00915639" w:rsidRPr="004E5E9D" w:rsidRDefault="00915639" w:rsidP="00915639">
      <w:pPr>
        <w:ind w:firstLine="567"/>
        <w:rPr>
          <w:rFonts w:ascii="Calibri" w:hAnsi="Calibri" w:cs="Calibri"/>
          <w:b/>
          <w:bCs/>
          <w:color w:val="000000"/>
          <w:sz w:val="22"/>
          <w:szCs w:val="22"/>
          <w:vertAlign w:val="baseline"/>
          <w:lang w:val="sr-Cyrl-RS"/>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7E1C8B">
        <w:rPr>
          <w:rFonts w:ascii="Arial" w:hAnsi="Arial" w:cs="Arial"/>
          <w:noProof/>
          <w:color w:val="000000"/>
          <w:sz w:val="22"/>
          <w:szCs w:val="22"/>
          <w:vertAlign w:val="baseline"/>
          <w:lang w:val="ru-RU"/>
        </w:rPr>
        <w:t>9</w:t>
      </w:r>
      <w:r>
        <w:rPr>
          <w:rFonts w:ascii="Arial" w:hAnsi="Arial" w:cs="Arial"/>
          <w:noProof/>
          <w:color w:val="000000"/>
          <w:sz w:val="22"/>
          <w:szCs w:val="22"/>
          <w:vertAlign w:val="baseline"/>
          <w:lang w:val="ru-RU"/>
        </w:rPr>
        <w:t xml:space="preserve">. годину.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t xml:space="preserve"> </w:t>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527B8E">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527B8E" w:rsidRPr="00527B8E" w:rsidRDefault="00527B8E" w:rsidP="00527B8E">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527B8E" w:rsidRPr="00527B8E" w:rsidRDefault="00527B8E" w:rsidP="00527B8E">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527B8E" w:rsidRPr="00527B8E" w:rsidRDefault="00527B8E" w:rsidP="00527B8E">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527B8E" w:rsidRPr="00527B8E" w:rsidRDefault="00527B8E" w:rsidP="00527B8E">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527B8E" w:rsidRPr="00527B8E" w:rsidRDefault="00527B8E" w:rsidP="00527B8E">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527B8E" w:rsidRPr="00527B8E" w:rsidRDefault="00527B8E" w:rsidP="00527B8E">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527B8E" w:rsidRPr="00527B8E" w:rsidRDefault="00527B8E" w:rsidP="00527B8E">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E21E0A">
        <w:rPr>
          <w:rFonts w:ascii="Arial" w:hAnsi="Arial" w:cs="Arial"/>
          <w:noProof/>
          <w:color w:val="FF0000"/>
          <w:sz w:val="22"/>
          <w:szCs w:val="22"/>
          <w:vertAlign w:val="baseline"/>
          <w:lang w:val="ru-RU"/>
        </w:rPr>
        <w:t xml:space="preserve"> </w:t>
      </w:r>
      <w:r w:rsidR="00025F87" w:rsidRPr="00C37F44">
        <w:rPr>
          <w:rFonts w:ascii="Arial" w:hAnsi="Arial" w:cs="Arial"/>
          <w:noProof/>
          <w:sz w:val="22"/>
          <w:szCs w:val="22"/>
          <w:vertAlign w:val="baseline"/>
          <w:lang w:val="ru-RU"/>
        </w:rPr>
        <w:t>3</w:t>
      </w:r>
      <w:r w:rsidR="006E6BB5">
        <w:rPr>
          <w:rFonts w:ascii="Arial" w:hAnsi="Arial" w:cs="Arial"/>
          <w:noProof/>
          <w:sz w:val="22"/>
          <w:szCs w:val="22"/>
          <w:vertAlign w:val="baseline"/>
          <w:lang w:val="sr-Latn-RS"/>
        </w:rPr>
        <w:t>1</w:t>
      </w:r>
      <w:r w:rsidR="00E21E0A" w:rsidRPr="00C37F44">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E503A8"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806578" w:rsidRPr="00806578">
        <w:rPr>
          <w:rFonts w:ascii="Arial" w:hAnsi="Arial" w:cs="Arial"/>
          <w:b/>
          <w:noProof/>
          <w:sz w:val="22"/>
          <w:szCs w:val="22"/>
          <w:vertAlign w:val="baseline"/>
          <w:lang w:val="sr-Cyrl-CS"/>
        </w:rPr>
        <w:t>11.03.2019</w:t>
      </w:r>
      <w:r w:rsidRPr="00806578">
        <w:rPr>
          <w:rFonts w:ascii="Arial" w:hAnsi="Arial" w:cs="Arial"/>
          <w:b/>
          <w:noProof/>
          <w:sz w:val="22"/>
          <w:szCs w:val="22"/>
          <w:vertAlign w:val="baseline"/>
          <w:lang w:val="ru-RU"/>
        </w:rPr>
        <w:t>.г.</w:t>
      </w:r>
      <w:r w:rsidRPr="00806578">
        <w:rPr>
          <w:rFonts w:ascii="Arial" w:hAnsi="Arial" w:cs="Arial"/>
          <w:noProof/>
          <w:sz w:val="22"/>
          <w:szCs w:val="22"/>
          <w:vertAlign w:val="baseline"/>
          <w:lang w:val="ru-RU"/>
        </w:rPr>
        <w:t xml:space="preserve"> до </w:t>
      </w:r>
      <w:r w:rsidR="00616FD1">
        <w:rPr>
          <w:rFonts w:ascii="Arial" w:hAnsi="Arial" w:cs="Arial"/>
          <w:b/>
          <w:noProof/>
          <w:sz w:val="22"/>
          <w:szCs w:val="22"/>
          <w:vertAlign w:val="baseline"/>
          <w:lang w:val="en-US"/>
        </w:rPr>
        <w:t>1</w:t>
      </w:r>
      <w:r w:rsidR="00806578">
        <w:rPr>
          <w:rFonts w:ascii="Arial" w:hAnsi="Arial" w:cs="Arial"/>
          <w:b/>
          <w:noProof/>
          <w:sz w:val="22"/>
          <w:szCs w:val="22"/>
          <w:vertAlign w:val="baseline"/>
          <w:lang w:val="sr-Cyrl-CS"/>
        </w:rPr>
        <w:t>1</w:t>
      </w:r>
      <w:r w:rsidRPr="00E503A8">
        <w:rPr>
          <w:rFonts w:ascii="Arial" w:hAnsi="Arial" w:cs="Arial"/>
          <w:b/>
          <w:noProof/>
          <w:sz w:val="22"/>
          <w:szCs w:val="22"/>
          <w:vertAlign w:val="baseline"/>
          <w:lang w:val="ru-RU"/>
        </w:rPr>
        <w:t>,</w:t>
      </w:r>
      <w:r w:rsidR="00915639" w:rsidRPr="00E503A8">
        <w:rPr>
          <w:rFonts w:ascii="Arial" w:hAnsi="Arial" w:cs="Arial"/>
          <w:b/>
          <w:noProof/>
          <w:sz w:val="22"/>
          <w:szCs w:val="22"/>
          <w:vertAlign w:val="baseline"/>
          <w:lang w:val="ru-RU"/>
        </w:rPr>
        <w:t>0</w:t>
      </w:r>
      <w:r w:rsidRPr="00E503A8">
        <w:rPr>
          <w:rFonts w:ascii="Arial" w:hAnsi="Arial" w:cs="Arial"/>
          <w:b/>
          <w:noProof/>
          <w:sz w:val="22"/>
          <w:szCs w:val="22"/>
          <w:vertAlign w:val="baseline"/>
          <w:lang w:val="ru-RU"/>
        </w:rPr>
        <w:t>0</w:t>
      </w:r>
      <w:r w:rsidRPr="00E503A8">
        <w:rPr>
          <w:rFonts w:ascii="Arial" w:hAnsi="Arial" w:cs="Arial"/>
          <w:noProof/>
          <w:sz w:val="22"/>
          <w:szCs w:val="22"/>
          <w:vertAlign w:val="baseline"/>
          <w:lang w:val="ru-RU"/>
        </w:rPr>
        <w:t xml:space="preserve"> часова.</w:t>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E503A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806578">
        <w:rPr>
          <w:rFonts w:ascii="Arial" w:hAnsi="Arial" w:cs="Arial"/>
          <w:noProof/>
          <w:sz w:val="22"/>
          <w:szCs w:val="22"/>
          <w:vertAlign w:val="baseline"/>
          <w:lang w:val="ru-RU"/>
        </w:rPr>
        <w:t xml:space="preserve">до </w:t>
      </w:r>
      <w:r w:rsidR="00806578" w:rsidRPr="00806578">
        <w:rPr>
          <w:rFonts w:ascii="Arial" w:hAnsi="Arial" w:cs="Arial"/>
          <w:b/>
          <w:noProof/>
          <w:sz w:val="22"/>
          <w:szCs w:val="22"/>
          <w:vertAlign w:val="baseline"/>
          <w:lang w:val="sr-Cyrl-CS"/>
        </w:rPr>
        <w:t>11.03.2019</w:t>
      </w:r>
      <w:r w:rsidRPr="00806578">
        <w:rPr>
          <w:rFonts w:ascii="Arial" w:hAnsi="Arial" w:cs="Arial"/>
          <w:b/>
          <w:noProof/>
          <w:sz w:val="22"/>
          <w:szCs w:val="22"/>
          <w:vertAlign w:val="baseline"/>
          <w:lang w:val="ru-RU"/>
        </w:rPr>
        <w:t>.г</w:t>
      </w:r>
      <w:r w:rsidRPr="00806578">
        <w:rPr>
          <w:rFonts w:ascii="Arial" w:hAnsi="Arial" w:cs="Arial"/>
          <w:noProof/>
          <w:sz w:val="22"/>
          <w:szCs w:val="22"/>
          <w:vertAlign w:val="baseline"/>
          <w:lang w:val="ru-RU"/>
        </w:rPr>
        <w:t xml:space="preserve">. до </w:t>
      </w:r>
      <w:r w:rsidR="00616FD1" w:rsidRPr="00806578">
        <w:rPr>
          <w:rFonts w:ascii="Arial" w:hAnsi="Arial" w:cs="Arial"/>
          <w:b/>
          <w:noProof/>
          <w:sz w:val="22"/>
          <w:szCs w:val="22"/>
          <w:vertAlign w:val="baseline"/>
          <w:lang w:val="en-US"/>
        </w:rPr>
        <w:t>1</w:t>
      </w:r>
      <w:r w:rsidR="00806578" w:rsidRPr="00806578">
        <w:rPr>
          <w:rFonts w:ascii="Arial" w:hAnsi="Arial" w:cs="Arial"/>
          <w:b/>
          <w:noProof/>
          <w:sz w:val="22"/>
          <w:szCs w:val="22"/>
          <w:vertAlign w:val="baseline"/>
          <w:lang w:val="sr-Cyrl-CS"/>
        </w:rPr>
        <w:t>1</w:t>
      </w:r>
      <w:r w:rsidRPr="00806578">
        <w:rPr>
          <w:rFonts w:ascii="Arial" w:hAnsi="Arial" w:cs="Arial"/>
          <w:b/>
          <w:noProof/>
          <w:sz w:val="22"/>
          <w:szCs w:val="22"/>
          <w:vertAlign w:val="baseline"/>
          <w:lang w:val="ru-RU"/>
        </w:rPr>
        <w:t>,</w:t>
      </w:r>
      <w:r w:rsidR="00915639" w:rsidRPr="00E503A8">
        <w:rPr>
          <w:rFonts w:ascii="Arial" w:hAnsi="Arial" w:cs="Arial"/>
          <w:b/>
          <w:noProof/>
          <w:sz w:val="22"/>
          <w:szCs w:val="22"/>
          <w:vertAlign w:val="baseline"/>
          <w:lang w:val="ru-RU"/>
        </w:rPr>
        <w:t>0</w:t>
      </w:r>
      <w:r w:rsidRPr="00E503A8">
        <w:rPr>
          <w:rFonts w:ascii="Arial" w:hAnsi="Arial" w:cs="Arial"/>
          <w:b/>
          <w:noProof/>
          <w:sz w:val="22"/>
          <w:szCs w:val="22"/>
          <w:vertAlign w:val="baseline"/>
          <w:lang w:val="ru-RU"/>
        </w:rPr>
        <w:t>0</w:t>
      </w:r>
      <w:r w:rsidRPr="00E503A8">
        <w:rPr>
          <w:rFonts w:ascii="Arial" w:hAnsi="Arial" w:cs="Arial"/>
          <w:noProof/>
          <w:sz w:val="22"/>
          <w:szCs w:val="22"/>
          <w:vertAlign w:val="baseline"/>
          <w:lang w:val="ru-RU"/>
        </w:rPr>
        <w:t xml:space="preserve"> 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E3314E">
        <w:rPr>
          <w:rFonts w:ascii="Arial" w:hAnsi="Arial" w:cs="Arial"/>
          <w:b/>
          <w:noProof/>
          <w:sz w:val="22"/>
          <w:szCs w:val="22"/>
          <w:vertAlign w:val="baseline"/>
          <w:lang w:val="sr-Cyrl-CS"/>
        </w:rPr>
        <w:t>рачунара</w:t>
      </w:r>
      <w:r>
        <w:rPr>
          <w:rFonts w:ascii="Arial" w:hAnsi="Arial" w:cs="Arial"/>
          <w:b/>
          <w:noProof/>
          <w:sz w:val="22"/>
          <w:szCs w:val="22"/>
          <w:vertAlign w:val="baseline"/>
          <w:lang w:val="sr-Cyrl-CS"/>
        </w:rPr>
        <w:t xml:space="preserve">, </w:t>
      </w:r>
      <w:r w:rsidR="00E503A8">
        <w:rPr>
          <w:rFonts w:ascii="Arial" w:hAnsi="Arial" w:cs="Arial"/>
          <w:b/>
          <w:noProof/>
          <w:sz w:val="22"/>
          <w:szCs w:val="22"/>
          <w:vertAlign w:val="baseline"/>
          <w:lang w:val="sr-Cyrl-RS"/>
        </w:rPr>
        <w:t>ЈН</w:t>
      </w:r>
      <w:r>
        <w:rPr>
          <w:rFonts w:ascii="Arial" w:hAnsi="Arial" w:cs="Arial"/>
          <w:b/>
          <w:noProof/>
          <w:sz w:val="22"/>
          <w:szCs w:val="22"/>
          <w:vertAlign w:val="baseline"/>
          <w:lang w:val="sr-Cyrl-CS"/>
        </w:rPr>
        <w:t xml:space="preserve">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 xml:space="preserve">ој </w:t>
      </w:r>
      <w:r w:rsidR="007E1C8B">
        <w:rPr>
          <w:rFonts w:ascii="Arial" w:hAnsi="Arial" w:cs="Arial"/>
          <w:b/>
          <w:noProof/>
          <w:sz w:val="22"/>
          <w:szCs w:val="22"/>
          <w:vertAlign w:val="baseline"/>
          <w:lang w:val="sr-Cyrl-CS"/>
        </w:rPr>
        <w:t>1.1.5/2019</w:t>
      </w:r>
      <w:r>
        <w:rPr>
          <w:rFonts w:ascii="Arial" w:hAnsi="Arial" w:cs="Arial"/>
          <w:noProof/>
          <w:sz w:val="22"/>
          <w:szCs w:val="22"/>
          <w:vertAlign w:val="baseline"/>
          <w:lang w:val="sr-Cyrl-CS"/>
        </w:rPr>
        <w:t xml:space="preserve"> </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w:t>
      </w:r>
      <w:r w:rsidRPr="00977F8E">
        <w:rPr>
          <w:rFonts w:ascii="Arial" w:hAnsi="Arial" w:cs="Arial"/>
          <w:sz w:val="22"/>
          <w:szCs w:val="22"/>
          <w:vertAlign w:val="baseline"/>
          <w:lang w:val="sr-Cyrl-CS"/>
        </w:rPr>
        <w:t xml:space="preserve">се </w:t>
      </w:r>
      <w:r w:rsidR="00806578" w:rsidRPr="005C4526">
        <w:rPr>
          <w:rFonts w:ascii="Arial" w:hAnsi="Arial" w:cs="Arial"/>
          <w:b/>
          <w:sz w:val="22"/>
          <w:szCs w:val="22"/>
          <w:vertAlign w:val="baseline"/>
          <w:lang w:val="sr-Cyrl-CS"/>
        </w:rPr>
        <w:t>11.03.2019</w:t>
      </w:r>
      <w:r w:rsidRPr="005C4526">
        <w:rPr>
          <w:rFonts w:ascii="Arial" w:hAnsi="Arial" w:cs="Arial"/>
          <w:sz w:val="22"/>
          <w:szCs w:val="22"/>
          <w:vertAlign w:val="baseline"/>
          <w:lang w:val="sr-Cyrl-CS"/>
        </w:rPr>
        <w:t>. године</w:t>
      </w:r>
      <w:r w:rsidRPr="00E21E0A">
        <w:rPr>
          <w:rFonts w:ascii="Arial" w:hAnsi="Arial" w:cs="Arial"/>
          <w:sz w:val="22"/>
          <w:szCs w:val="22"/>
          <w:vertAlign w:val="baseline"/>
          <w:lang w:val="sr-Cyrl-CS"/>
        </w:rPr>
        <w:t>,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у  </w:t>
      </w:r>
      <w:r w:rsidR="00616FD1">
        <w:rPr>
          <w:rFonts w:ascii="Arial" w:hAnsi="Arial" w:cs="Arial"/>
          <w:b/>
          <w:sz w:val="22"/>
          <w:szCs w:val="22"/>
          <w:vertAlign w:val="baseline"/>
          <w:lang w:val="sr-Latn-RS"/>
        </w:rPr>
        <w:t>1</w:t>
      </w:r>
      <w:r w:rsidR="005C4526">
        <w:rPr>
          <w:rFonts w:ascii="Arial" w:hAnsi="Arial" w:cs="Arial"/>
          <w:b/>
          <w:sz w:val="22"/>
          <w:szCs w:val="22"/>
          <w:vertAlign w:val="baseline"/>
          <w:lang w:val="sr-Cyrl-CS"/>
        </w:rPr>
        <w:t>1</w:t>
      </w:r>
      <w:r w:rsidRPr="00E21E0A">
        <w:rPr>
          <w:rFonts w:ascii="Arial" w:hAnsi="Arial" w:cs="Arial"/>
          <w:b/>
          <w:sz w:val="22"/>
          <w:szCs w:val="22"/>
          <w:vertAlign w:val="baseline"/>
          <w:lang w:val="sr-Latn-RS"/>
        </w:rPr>
        <w:t>,</w:t>
      </w:r>
      <w:r w:rsidR="00915639">
        <w:rPr>
          <w:rFonts w:ascii="Arial" w:hAnsi="Arial" w:cs="Arial"/>
          <w:b/>
          <w:sz w:val="22"/>
          <w:szCs w:val="22"/>
          <w:vertAlign w:val="baseline"/>
          <w:lang w:val="sr-Cyrl-RS"/>
        </w:rPr>
        <w:t>3</w:t>
      </w:r>
      <w:r w:rsidRPr="00E21E0A">
        <w:rPr>
          <w:rFonts w:ascii="Arial" w:hAnsi="Arial" w:cs="Arial"/>
          <w:b/>
          <w:sz w:val="22"/>
          <w:szCs w:val="22"/>
          <w:vertAlign w:val="baseline"/>
          <w:lang w:val="sr-Latn-RS"/>
        </w:rPr>
        <w:t>0</w:t>
      </w:r>
      <w:r w:rsidRPr="00E21E0A">
        <w:rPr>
          <w:rFonts w:ascii="Arial" w:hAnsi="Arial" w:cs="Arial"/>
          <w:sz w:val="22"/>
          <w:szCs w:val="22"/>
          <w:vertAlign w:val="baseline"/>
          <w:lang w:val="sr-Cyrl-CS"/>
        </w:rPr>
        <w:t xml:space="preserve"> 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lang w:val="sr-Cyrl-RS"/>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RS"/>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lang w:val="sr-Latn-RS"/>
        </w:rPr>
        <w:t xml:space="preserve"> </w:t>
      </w:r>
      <w:r w:rsidRPr="00E21E0A">
        <w:rPr>
          <w:rFonts w:ascii="Arial" w:hAnsi="Arial" w:cs="Arial"/>
          <w:noProof/>
          <w:sz w:val="22"/>
          <w:szCs w:val="22"/>
          <w:vertAlign w:val="baseline"/>
          <w:lang w:val="sr-Cyrl-RS"/>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0553A8" w:rsidP="000553A8">
      <w:pPr>
        <w:autoSpaceDE w:val="0"/>
        <w:autoSpaceDN w:val="0"/>
        <w:adjustRightInd w:val="0"/>
        <w:ind w:firstLine="567"/>
        <w:jc w:val="both"/>
        <w:rPr>
          <w:rFonts w:ascii="Arial" w:hAnsi="Arial" w:cs="Arial"/>
          <w:sz w:val="22"/>
          <w:szCs w:val="22"/>
          <w:vertAlign w:val="baseline"/>
          <w:lang w:val="ru-RU" w:eastAsia="sr-Latn-CS"/>
        </w:rPr>
      </w:pPr>
      <w:r w:rsidRPr="000553A8">
        <w:rPr>
          <w:rFonts w:ascii="Arial" w:eastAsia="Calibri" w:hAnsi="Arial" w:cs="Arial"/>
          <w:sz w:val="22"/>
          <w:szCs w:val="22"/>
          <w:vertAlign w:val="baseline"/>
          <w:lang w:val="sr-Cyrl-CS"/>
        </w:rPr>
        <w:t xml:space="preserve">Рок за доношење одлуке о </w:t>
      </w:r>
      <w:r w:rsidRPr="000553A8">
        <w:rPr>
          <w:rFonts w:ascii="Arial" w:hAnsi="Arial" w:cs="Arial"/>
          <w:sz w:val="22"/>
          <w:szCs w:val="22"/>
          <w:vertAlign w:val="baseline"/>
          <w:lang w:val="ru-RU"/>
        </w:rPr>
        <w:t>додели уговора</w:t>
      </w:r>
      <w:r w:rsidRPr="000553A8">
        <w:rPr>
          <w:rFonts w:ascii="Arial" w:eastAsia="Calibri" w:hAnsi="Arial" w:cs="Arial"/>
          <w:sz w:val="22"/>
          <w:szCs w:val="22"/>
          <w:vertAlign w:val="baseline"/>
          <w:lang w:val="sr-Cyrl-CS"/>
        </w:rPr>
        <w:t xml:space="preserve"> </w:t>
      </w:r>
      <w:r w:rsidRPr="000553A8">
        <w:rPr>
          <w:rFonts w:ascii="Arial" w:hAnsi="Arial" w:cs="Arial"/>
          <w:sz w:val="22"/>
          <w:szCs w:val="22"/>
          <w:vertAlign w:val="baseline"/>
          <w:lang w:val="sr-Cyrl-CS"/>
        </w:rPr>
        <w:t xml:space="preserve">не може бити дужи од 10 дана </w:t>
      </w:r>
      <w:r w:rsidRPr="000553A8">
        <w:rPr>
          <w:rFonts w:ascii="Arial" w:hAnsi="Arial" w:cs="Arial"/>
          <w:sz w:val="22"/>
          <w:szCs w:val="22"/>
          <w:vertAlign w:val="baseline"/>
          <w:lang w:val="ru-RU" w:eastAsia="sr-Latn-CS"/>
        </w:rPr>
        <w:t xml:space="preserve"> од дана јавног отварања понуда</w:t>
      </w:r>
    </w:p>
    <w:p w:rsidR="000553A8" w:rsidRPr="000553A8" w:rsidRDefault="000553A8" w:rsidP="000553A8">
      <w:pPr>
        <w:autoSpaceDE w:val="0"/>
        <w:autoSpaceDN w:val="0"/>
        <w:adjustRightInd w:val="0"/>
        <w:ind w:firstLine="567"/>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bookmarkEnd w:id="1"/>
    <w:p w:rsidR="0039263E" w:rsidRDefault="0039263E" w:rsidP="0039263E">
      <w:pPr>
        <w:suppressAutoHyphens/>
        <w:ind w:right="-46"/>
        <w:jc w:val="center"/>
        <w:rPr>
          <w:rFonts w:ascii="Arial" w:hAnsi="Arial" w:cs="Arial"/>
          <w:noProof/>
          <w:sz w:val="22"/>
          <w:szCs w:val="22"/>
          <w:vertAlign w:val="baseline"/>
          <w:lang w:val="ru-RU" w:eastAsia="zh-CN"/>
        </w:rPr>
      </w:pPr>
    </w:p>
    <w:p w:rsidR="007E1C8B" w:rsidRDefault="007E1C8B" w:rsidP="0039263E">
      <w:pPr>
        <w:suppressAutoHyphens/>
        <w:ind w:right="-46"/>
        <w:jc w:val="center"/>
        <w:rPr>
          <w:rFonts w:ascii="Arial" w:hAnsi="Arial" w:cs="Arial"/>
          <w:noProof/>
          <w:sz w:val="22"/>
          <w:szCs w:val="22"/>
          <w:vertAlign w:val="baseline"/>
          <w:lang w:val="ru-RU" w:eastAsia="zh-CN"/>
        </w:rPr>
      </w:pPr>
    </w:p>
    <w:p w:rsidR="00806578" w:rsidRDefault="00806578" w:rsidP="0039263E">
      <w:pPr>
        <w:suppressAutoHyphens/>
        <w:ind w:right="-46"/>
        <w:jc w:val="center"/>
        <w:rPr>
          <w:rFonts w:ascii="Arial" w:hAnsi="Arial" w:cs="Arial"/>
          <w:noProof/>
          <w:sz w:val="22"/>
          <w:szCs w:val="22"/>
          <w:vertAlign w:val="baseline"/>
          <w:lang w:val="ru-RU" w:eastAsia="zh-CN"/>
        </w:rPr>
      </w:pPr>
    </w:p>
    <w:p w:rsidR="00806578" w:rsidRDefault="00806578"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86041F" w:rsidRDefault="0039263E" w:rsidP="0039263E">
      <w:pPr>
        <w:autoSpaceDE w:val="0"/>
        <w:autoSpaceDN w:val="0"/>
        <w:adjustRightInd w:val="0"/>
        <w:ind w:firstLine="720"/>
        <w:jc w:val="both"/>
        <w:rPr>
          <w:rFonts w:ascii="Arial" w:hAnsi="Arial" w:cs="Arial"/>
          <w:b/>
          <w:bCs/>
          <w:noProof/>
          <w:color w:val="000000"/>
          <w:sz w:val="16"/>
          <w:szCs w:val="16"/>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Pr="0086041F" w:rsidRDefault="0039263E" w:rsidP="0039263E">
      <w:pPr>
        <w:autoSpaceDE w:val="0"/>
        <w:autoSpaceDN w:val="0"/>
        <w:adjustRightInd w:val="0"/>
        <w:ind w:firstLine="567"/>
        <w:jc w:val="both"/>
        <w:rPr>
          <w:rFonts w:ascii="Arial" w:hAnsi="Arial" w:cs="Arial"/>
          <w:noProof/>
          <w:color w:val="000000"/>
          <w:sz w:val="16"/>
          <w:szCs w:val="16"/>
          <w:vertAlign w:val="baseline"/>
          <w:lang w:val="sr-Cyrl-CS" w:eastAsia="sr-Latn-CS"/>
        </w:rPr>
      </w:pPr>
    </w:p>
    <w:p w:rsidR="00BB39A0" w:rsidRDefault="00BB39A0" w:rsidP="00BB39A0">
      <w:pPr>
        <w:ind w:firstLine="420"/>
        <w:jc w:val="both"/>
        <w:rPr>
          <w:rFonts w:ascii="Arial" w:hAnsi="Arial" w:cs="Arial"/>
          <w:sz w:val="22"/>
          <w:szCs w:val="22"/>
          <w:vertAlign w:val="baseline"/>
          <w:lang w:val="sr-Cyrl-CS"/>
        </w:rPr>
      </w:pPr>
      <w:r w:rsidRPr="00D848D4">
        <w:rPr>
          <w:rFonts w:ascii="Arial" w:hAnsi="Arial" w:cs="Arial"/>
          <w:sz w:val="22"/>
          <w:szCs w:val="22"/>
          <w:vertAlign w:val="baseline"/>
          <w:lang w:val="sr-Cyrl-CS"/>
        </w:rPr>
        <w:t xml:space="preserve">Обавезну садржину понуде чине сви докази </w:t>
      </w:r>
      <w:r w:rsidRPr="00B80243">
        <w:rPr>
          <w:rFonts w:ascii="Arial" w:hAnsi="Arial" w:cs="Arial"/>
          <w:sz w:val="22"/>
          <w:szCs w:val="22"/>
          <w:vertAlign w:val="baseline"/>
          <w:lang w:val="sr-Cyrl-CS"/>
        </w:rPr>
        <w:t>(прилози)</w:t>
      </w:r>
      <w:r w:rsidRPr="00D848D4">
        <w:rPr>
          <w:rFonts w:ascii="Arial" w:hAnsi="Arial" w:cs="Arial"/>
          <w:sz w:val="22"/>
          <w:szCs w:val="22"/>
          <w:vertAlign w:val="baseline"/>
          <w:lang w:val="sr-Cyrl-CS"/>
        </w:rPr>
        <w:t xml:space="preserve"> тражени конкурсном документацијом</w:t>
      </w:r>
      <w:r w:rsidRPr="00D848D4">
        <w:rPr>
          <w:rFonts w:ascii="Arial" w:hAnsi="Arial" w:cs="Arial"/>
          <w:sz w:val="22"/>
          <w:szCs w:val="22"/>
          <w:vertAlign w:val="baseline"/>
          <w:lang w:val="ru-RU"/>
        </w:rPr>
        <w:t xml:space="preserve">, </w:t>
      </w:r>
      <w:r w:rsidRPr="00D848D4">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86041F" w:rsidRPr="0086041F" w:rsidRDefault="0086041F" w:rsidP="00BB39A0">
      <w:pPr>
        <w:ind w:firstLine="420"/>
        <w:jc w:val="both"/>
        <w:rPr>
          <w:rFonts w:ascii="Arial" w:hAnsi="Arial" w:cs="Arial"/>
          <w:sz w:val="16"/>
          <w:szCs w:val="16"/>
          <w:vertAlign w:val="baseline"/>
          <w:lang w:val="sr-Latn-RS"/>
        </w:rPr>
      </w:pPr>
    </w:p>
    <w:p w:rsidR="00B80243" w:rsidRDefault="00B80243" w:rsidP="00B80243">
      <w:pPr>
        <w:jc w:val="both"/>
        <w:rPr>
          <w:rFonts w:ascii="Arial" w:hAnsi="Arial" w:cs="Arial"/>
          <w:b/>
          <w:sz w:val="22"/>
          <w:szCs w:val="22"/>
          <w:vertAlign w:val="baseline"/>
          <w:lang w:val="sr-Cyrl-CS"/>
        </w:rPr>
      </w:pPr>
      <w:r w:rsidRPr="00701A52">
        <w:rPr>
          <w:rFonts w:ascii="Arial" w:hAnsi="Arial" w:cs="Arial"/>
          <w:b/>
          <w:sz w:val="22"/>
          <w:szCs w:val="22"/>
          <w:vertAlign w:val="baseline"/>
          <w:lang w:val="sr-Cyrl-CS"/>
        </w:rPr>
        <w:t>П Р И Л О З И:</w:t>
      </w:r>
    </w:p>
    <w:p w:rsidR="00B85A7C" w:rsidRPr="00806578" w:rsidRDefault="009A066F" w:rsidP="009A066F">
      <w:pPr>
        <w:pStyle w:val="ListParagraph"/>
        <w:numPr>
          <w:ilvl w:val="0"/>
          <w:numId w:val="11"/>
        </w:numPr>
        <w:tabs>
          <w:tab w:val="left" w:pos="7513"/>
        </w:tabs>
        <w:spacing w:line="360" w:lineRule="auto"/>
        <w:jc w:val="both"/>
        <w:rPr>
          <w:rFonts w:ascii="Arial" w:hAnsi="Arial" w:cs="Arial"/>
          <w:b/>
          <w:bCs/>
          <w:noProof/>
          <w:sz w:val="22"/>
          <w:szCs w:val="22"/>
          <w:vertAlign w:val="baseline"/>
          <w:lang w:val="ru-RU" w:eastAsia="sr-Latn-CS"/>
        </w:rPr>
      </w:pPr>
      <w:r w:rsidRPr="00806578">
        <w:rPr>
          <w:rFonts w:ascii="Arial" w:hAnsi="Arial" w:cs="Arial"/>
          <w:bCs/>
          <w:noProof/>
          <w:sz w:val="22"/>
          <w:szCs w:val="22"/>
          <w:vertAlign w:val="baseline"/>
          <w:lang w:val="ru-RU" w:eastAsia="sr-Latn-CS"/>
        </w:rPr>
        <w:t>Интернет адреса за проверу гарантног рока</w:t>
      </w:r>
      <w:r w:rsidR="00B85A7C" w:rsidRPr="00806578">
        <w:rPr>
          <w:rFonts w:ascii="Arial" w:hAnsi="Arial" w:cs="Arial"/>
          <w:bCs/>
          <w:noProof/>
          <w:sz w:val="22"/>
          <w:szCs w:val="22"/>
          <w:vertAlign w:val="baseline"/>
          <w:lang w:val="ru-RU" w:eastAsia="sr-Latn-CS"/>
        </w:rPr>
        <w:t>............................</w:t>
      </w:r>
      <w:r w:rsidRPr="00806578">
        <w:rPr>
          <w:rFonts w:ascii="Arial" w:hAnsi="Arial" w:cs="Arial"/>
          <w:bCs/>
          <w:noProof/>
          <w:sz w:val="22"/>
          <w:szCs w:val="22"/>
          <w:vertAlign w:val="baseline"/>
          <w:lang w:val="ru-RU" w:eastAsia="sr-Latn-CS"/>
        </w:rPr>
        <w:t>......</w:t>
      </w:r>
      <w:r w:rsidR="00B85A7C" w:rsidRPr="00806578">
        <w:rPr>
          <w:rFonts w:ascii="Arial" w:hAnsi="Arial" w:cs="Arial"/>
          <w:bCs/>
          <w:noProof/>
          <w:sz w:val="22"/>
          <w:szCs w:val="22"/>
          <w:vertAlign w:val="baseline"/>
          <w:lang w:val="ru-RU" w:eastAsia="sr-Latn-CS"/>
        </w:rPr>
        <w:t xml:space="preserve">  </w:t>
      </w:r>
      <w:r w:rsidR="00B85A7C" w:rsidRPr="00806578">
        <w:rPr>
          <w:rFonts w:ascii="Arial" w:hAnsi="Arial" w:cs="Arial"/>
          <w:b/>
          <w:bCs/>
          <w:noProof/>
          <w:sz w:val="22"/>
          <w:szCs w:val="22"/>
          <w:vertAlign w:val="baseline"/>
          <w:lang w:val="ru-RU" w:eastAsia="sr-Latn-CS"/>
        </w:rPr>
        <w:t xml:space="preserve">Прилог бр. </w:t>
      </w:r>
      <w:r w:rsidRPr="00806578">
        <w:rPr>
          <w:rFonts w:ascii="Arial" w:hAnsi="Arial" w:cs="Arial"/>
          <w:b/>
          <w:bCs/>
          <w:noProof/>
          <w:sz w:val="22"/>
          <w:szCs w:val="22"/>
          <w:vertAlign w:val="baseline"/>
          <w:lang w:val="ru-RU" w:eastAsia="sr-Latn-CS"/>
        </w:rPr>
        <w:t>1</w:t>
      </w:r>
    </w:p>
    <w:p w:rsidR="008607BD" w:rsidRDefault="008607BD" w:rsidP="0086041F">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8607BD" w:rsidRPr="001A626B" w:rsidTr="003613A1">
        <w:trPr>
          <w:trHeight w:val="420"/>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en-US"/>
              </w:rPr>
            </w:pPr>
            <w:r w:rsidRPr="0086041F">
              <w:rPr>
                <w:rFonts w:ascii="Arial" w:hAnsi="Arial" w:cs="Arial"/>
                <w:b/>
                <w:bCs/>
                <w:color w:val="000000"/>
                <w:sz w:val="22"/>
                <w:szCs w:val="22"/>
                <w:vertAlign w:val="baseline"/>
                <w:lang w:val="en-US"/>
              </w:rPr>
              <w:t>Образац бр. 1</w:t>
            </w:r>
          </w:p>
        </w:tc>
      </w:tr>
      <w:tr w:rsidR="008607BD" w:rsidRPr="001A626B" w:rsidTr="003613A1">
        <w:trPr>
          <w:trHeight w:val="405"/>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en-US"/>
              </w:rPr>
            </w:pPr>
            <w:r w:rsidRPr="0086041F">
              <w:rPr>
                <w:rFonts w:ascii="Arial" w:hAnsi="Arial" w:cs="Arial"/>
                <w:b/>
                <w:bCs/>
                <w:color w:val="000000"/>
                <w:sz w:val="22"/>
                <w:szCs w:val="22"/>
                <w:vertAlign w:val="baseline"/>
                <w:lang w:val="en-US"/>
              </w:rPr>
              <w:t>Образац бр. 2</w:t>
            </w:r>
          </w:p>
        </w:tc>
      </w:tr>
      <w:tr w:rsidR="008607BD" w:rsidRPr="001A626B" w:rsidTr="003613A1">
        <w:trPr>
          <w:trHeight w:val="300"/>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en-US"/>
              </w:rPr>
            </w:pPr>
          </w:p>
        </w:tc>
      </w:tr>
      <w:tr w:rsidR="008607BD" w:rsidRPr="001A626B" w:rsidTr="003613A1">
        <w:trPr>
          <w:trHeight w:val="405"/>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en-US"/>
              </w:rPr>
            </w:pPr>
            <w:r w:rsidRPr="0086041F">
              <w:rPr>
                <w:rFonts w:ascii="Arial" w:hAnsi="Arial" w:cs="Arial"/>
                <w:b/>
                <w:bCs/>
                <w:color w:val="000000"/>
                <w:sz w:val="22"/>
                <w:szCs w:val="22"/>
                <w:vertAlign w:val="baseline"/>
                <w:lang w:val="en-US"/>
              </w:rPr>
              <w:t>Образац бр. 3</w:t>
            </w:r>
          </w:p>
        </w:tc>
      </w:tr>
      <w:tr w:rsidR="008607BD" w:rsidRPr="001A626B" w:rsidTr="003613A1">
        <w:trPr>
          <w:trHeight w:val="420"/>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en-US"/>
              </w:rPr>
            </w:pPr>
            <w:r w:rsidRPr="0086041F">
              <w:rPr>
                <w:rFonts w:ascii="Arial" w:hAnsi="Arial" w:cs="Arial"/>
                <w:b/>
                <w:bCs/>
                <w:color w:val="000000"/>
                <w:sz w:val="22"/>
                <w:szCs w:val="22"/>
                <w:vertAlign w:val="baseline"/>
                <w:lang w:val="en-US"/>
              </w:rPr>
              <w:t>Образац бр. 4</w:t>
            </w:r>
          </w:p>
        </w:tc>
      </w:tr>
      <w:tr w:rsidR="008607BD" w:rsidRPr="001A626B" w:rsidTr="003613A1">
        <w:trPr>
          <w:trHeight w:val="420"/>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en-US"/>
              </w:rPr>
            </w:pPr>
            <w:r w:rsidRPr="0086041F">
              <w:rPr>
                <w:rFonts w:ascii="Arial" w:hAnsi="Arial" w:cs="Arial"/>
                <w:b/>
                <w:bCs/>
                <w:color w:val="000000"/>
                <w:sz w:val="22"/>
                <w:szCs w:val="22"/>
                <w:vertAlign w:val="baseline"/>
                <w:lang w:val="en-US"/>
              </w:rPr>
              <w:t>Образац бр. 4а</w:t>
            </w:r>
          </w:p>
        </w:tc>
      </w:tr>
      <w:tr w:rsidR="008607BD" w:rsidRPr="001A626B" w:rsidTr="003613A1">
        <w:trPr>
          <w:trHeight w:val="450"/>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en-US"/>
              </w:rPr>
            </w:pPr>
            <w:r w:rsidRPr="0086041F">
              <w:rPr>
                <w:rFonts w:ascii="Arial" w:hAnsi="Arial" w:cs="Arial"/>
                <w:b/>
                <w:bCs/>
                <w:color w:val="000000"/>
                <w:sz w:val="22"/>
                <w:szCs w:val="22"/>
                <w:vertAlign w:val="baseline"/>
                <w:lang w:val="en-US"/>
              </w:rPr>
              <w:t>Образац бр. 4б</w:t>
            </w:r>
          </w:p>
        </w:tc>
      </w:tr>
      <w:tr w:rsidR="008607BD" w:rsidRPr="001A626B" w:rsidTr="003613A1">
        <w:trPr>
          <w:trHeight w:val="435"/>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en-US"/>
              </w:rPr>
            </w:pPr>
            <w:r w:rsidRPr="0086041F">
              <w:rPr>
                <w:rFonts w:ascii="Arial" w:hAnsi="Arial" w:cs="Arial"/>
                <w:b/>
                <w:bCs/>
                <w:color w:val="000000"/>
                <w:sz w:val="22"/>
                <w:szCs w:val="22"/>
                <w:vertAlign w:val="baseline"/>
                <w:lang w:val="en-US"/>
              </w:rPr>
              <w:t>Образац бр. 5</w:t>
            </w:r>
          </w:p>
        </w:tc>
      </w:tr>
      <w:tr w:rsidR="008607BD" w:rsidRPr="001A626B" w:rsidTr="003613A1">
        <w:trPr>
          <w:trHeight w:val="450"/>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en-US"/>
              </w:rPr>
            </w:pPr>
            <w:r w:rsidRPr="0086041F">
              <w:rPr>
                <w:rFonts w:ascii="Arial" w:hAnsi="Arial" w:cs="Arial"/>
                <w:b/>
                <w:bCs/>
                <w:color w:val="000000"/>
                <w:sz w:val="22"/>
                <w:szCs w:val="22"/>
                <w:vertAlign w:val="baseline"/>
                <w:lang w:val="en-US"/>
              </w:rPr>
              <w:t>Образац бр. 5а</w:t>
            </w:r>
          </w:p>
        </w:tc>
      </w:tr>
      <w:tr w:rsidR="008607BD" w:rsidRPr="001A626B" w:rsidTr="003613A1">
        <w:trPr>
          <w:trHeight w:val="465"/>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9.</w:t>
            </w:r>
          </w:p>
          <w:p w:rsidR="008607BD" w:rsidRPr="0086041F" w:rsidRDefault="008607BD" w:rsidP="0086041F">
            <w:pPr>
              <w:rPr>
                <w:rFonts w:ascii="Arial" w:hAnsi="Arial" w:cs="Arial"/>
                <w:sz w:val="22"/>
                <w:szCs w:val="22"/>
                <w:lang w:val="en-US"/>
              </w:rPr>
            </w:pPr>
          </w:p>
          <w:p w:rsidR="008607BD" w:rsidRDefault="008607BD" w:rsidP="0086041F">
            <w:pPr>
              <w:rPr>
                <w:rFonts w:ascii="Arial" w:hAnsi="Arial" w:cs="Arial"/>
                <w:b/>
                <w:sz w:val="22"/>
                <w:szCs w:val="22"/>
                <w:vertAlign w:val="baseline"/>
                <w:lang w:val="sr-Cyrl-RS"/>
              </w:rPr>
            </w:pPr>
            <w:r w:rsidRPr="0086041F">
              <w:rPr>
                <w:rFonts w:ascii="Arial" w:hAnsi="Arial" w:cs="Arial"/>
                <w:b/>
                <w:sz w:val="22"/>
                <w:szCs w:val="22"/>
                <w:vertAlign w:val="baseline"/>
                <w:lang w:val="sr-Cyrl-RS"/>
              </w:rPr>
              <w:t>10.</w:t>
            </w:r>
          </w:p>
          <w:p w:rsidR="007E1C8B" w:rsidRDefault="007E1C8B" w:rsidP="0086041F">
            <w:pPr>
              <w:rPr>
                <w:rFonts w:ascii="Arial" w:hAnsi="Arial" w:cs="Arial"/>
                <w:b/>
                <w:sz w:val="22"/>
                <w:szCs w:val="22"/>
                <w:vertAlign w:val="baseline"/>
                <w:lang w:val="sr-Cyrl-RS"/>
              </w:rPr>
            </w:pPr>
          </w:p>
          <w:p w:rsidR="007E1C8B" w:rsidRPr="0086041F" w:rsidRDefault="007E1C8B" w:rsidP="0086041F">
            <w:pPr>
              <w:rPr>
                <w:rFonts w:ascii="Arial" w:hAnsi="Arial" w:cs="Arial"/>
                <w:b/>
                <w:sz w:val="22"/>
                <w:szCs w:val="22"/>
                <w:vertAlign w:val="baseline"/>
                <w:lang w:val="sr-Cyrl-RS"/>
              </w:rPr>
            </w:pP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sz w:val="22"/>
                <w:szCs w:val="22"/>
                <w:vertAlign w:val="baseline"/>
                <w:lang w:val="sr-Cyrl-RS"/>
              </w:rPr>
            </w:pPr>
            <w:r w:rsidRPr="0086041F">
              <w:rPr>
                <w:rFonts w:ascii="Arial" w:hAnsi="Arial" w:cs="Arial"/>
                <w:sz w:val="22"/>
                <w:szCs w:val="22"/>
                <w:vertAlign w:val="baseline"/>
                <w:lang w:val="sr-Cyrl-RS"/>
              </w:rPr>
              <w:t xml:space="preserve">Списак </w:t>
            </w:r>
            <w:r w:rsidRPr="0086041F">
              <w:rPr>
                <w:rFonts w:ascii="Arial" w:hAnsi="Arial" w:cs="Arial"/>
                <w:sz w:val="22"/>
                <w:szCs w:val="22"/>
                <w:vertAlign w:val="baseline"/>
                <w:lang w:val="en-US"/>
              </w:rPr>
              <w:t xml:space="preserve"> </w:t>
            </w:r>
            <w:r w:rsidRPr="0086041F">
              <w:rPr>
                <w:rFonts w:ascii="Arial" w:hAnsi="Arial" w:cs="Arial"/>
                <w:sz w:val="22"/>
                <w:szCs w:val="22"/>
                <w:vertAlign w:val="baseline"/>
                <w:lang w:val="sr-Cyrl-RS"/>
              </w:rPr>
              <w:t>испоручених добара.....................</w:t>
            </w:r>
            <w:r w:rsidRPr="0086041F">
              <w:rPr>
                <w:rFonts w:ascii="Arial" w:hAnsi="Arial" w:cs="Arial"/>
                <w:sz w:val="22"/>
                <w:szCs w:val="22"/>
                <w:vertAlign w:val="baseline"/>
                <w:lang w:val="en-US"/>
              </w:rPr>
              <w:t>...................</w:t>
            </w:r>
            <w:r w:rsidRPr="0086041F">
              <w:rPr>
                <w:rFonts w:ascii="Arial" w:hAnsi="Arial" w:cs="Arial"/>
                <w:sz w:val="22"/>
                <w:szCs w:val="22"/>
                <w:vertAlign w:val="baseline"/>
                <w:lang w:val="sr-Cyrl-RS"/>
              </w:rPr>
              <w:t>......</w:t>
            </w:r>
          </w:p>
          <w:p w:rsidR="008607BD" w:rsidRPr="0086041F" w:rsidRDefault="008607BD" w:rsidP="0086041F">
            <w:pPr>
              <w:rPr>
                <w:rFonts w:ascii="Arial" w:hAnsi="Arial" w:cs="Arial"/>
                <w:sz w:val="22"/>
                <w:szCs w:val="22"/>
                <w:vertAlign w:val="baseline"/>
                <w:lang w:val="sr-Cyrl-RS"/>
              </w:rPr>
            </w:pPr>
          </w:p>
          <w:p w:rsidR="008607BD" w:rsidRPr="0086041F" w:rsidRDefault="008607BD" w:rsidP="0086041F">
            <w:pPr>
              <w:rPr>
                <w:rFonts w:ascii="Arial" w:hAnsi="Arial" w:cs="Arial"/>
                <w:sz w:val="22"/>
                <w:szCs w:val="22"/>
                <w:vertAlign w:val="baseline"/>
                <w:lang w:val="sr-Cyrl-RS"/>
              </w:rPr>
            </w:pPr>
            <w:r w:rsidRPr="0086041F">
              <w:rPr>
                <w:rFonts w:ascii="Arial" w:hAnsi="Arial" w:cs="Arial"/>
                <w:sz w:val="22"/>
                <w:szCs w:val="22"/>
                <w:vertAlign w:val="baseline"/>
                <w:lang w:val="sr-Cyrl-RS"/>
              </w:rPr>
              <w:t>Потврда о закљученим уговорима....................................</w:t>
            </w:r>
          </w:p>
          <w:p w:rsidR="008607BD" w:rsidRPr="0086041F" w:rsidRDefault="008607BD" w:rsidP="0086041F">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sz w:val="22"/>
                <w:szCs w:val="22"/>
                <w:vertAlign w:val="baseline"/>
                <w:lang w:val="en-US"/>
              </w:rPr>
            </w:pPr>
            <w:proofErr w:type="gramStart"/>
            <w:r w:rsidRPr="0086041F">
              <w:rPr>
                <w:rFonts w:ascii="Arial" w:hAnsi="Arial" w:cs="Arial"/>
                <w:b/>
                <w:bCs/>
                <w:sz w:val="22"/>
                <w:szCs w:val="22"/>
                <w:vertAlign w:val="baseline"/>
                <w:lang w:val="en-US"/>
              </w:rPr>
              <w:t>Образац  бр</w:t>
            </w:r>
            <w:proofErr w:type="gramEnd"/>
            <w:r w:rsidRPr="0086041F">
              <w:rPr>
                <w:rFonts w:ascii="Arial" w:hAnsi="Arial" w:cs="Arial"/>
                <w:b/>
                <w:bCs/>
                <w:sz w:val="22"/>
                <w:szCs w:val="22"/>
                <w:vertAlign w:val="baseline"/>
                <w:lang w:val="en-US"/>
              </w:rPr>
              <w:t>. 6</w:t>
            </w:r>
          </w:p>
          <w:p w:rsidR="008607BD" w:rsidRPr="0086041F" w:rsidRDefault="008607BD" w:rsidP="0086041F">
            <w:pPr>
              <w:rPr>
                <w:rFonts w:ascii="Arial" w:hAnsi="Arial" w:cs="Arial"/>
                <w:sz w:val="22"/>
                <w:szCs w:val="22"/>
                <w:lang w:val="en-US"/>
              </w:rPr>
            </w:pPr>
          </w:p>
          <w:p w:rsidR="008607BD" w:rsidRPr="0086041F" w:rsidRDefault="008607BD" w:rsidP="0086041F">
            <w:pPr>
              <w:rPr>
                <w:rFonts w:ascii="Arial" w:hAnsi="Arial" w:cs="Arial"/>
                <w:sz w:val="22"/>
                <w:szCs w:val="22"/>
                <w:vertAlign w:val="baseline"/>
                <w:lang w:val="en-US"/>
              </w:rPr>
            </w:pPr>
            <w:r w:rsidRPr="0086041F">
              <w:rPr>
                <w:rFonts w:ascii="Arial" w:hAnsi="Arial" w:cs="Arial"/>
                <w:b/>
                <w:bCs/>
                <w:sz w:val="22"/>
                <w:szCs w:val="22"/>
                <w:vertAlign w:val="baseline"/>
                <w:lang w:val="en-US"/>
              </w:rPr>
              <w:t>Образац бр. 7</w:t>
            </w:r>
          </w:p>
        </w:tc>
      </w:tr>
      <w:tr w:rsidR="008607BD" w:rsidRPr="001A626B" w:rsidTr="003613A1">
        <w:trPr>
          <w:trHeight w:val="465"/>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1</w:t>
            </w:r>
            <w:r w:rsidRPr="0086041F">
              <w:rPr>
                <w:rFonts w:ascii="Arial" w:hAnsi="Arial" w:cs="Arial"/>
                <w:b/>
                <w:color w:val="000000"/>
                <w:sz w:val="22"/>
                <w:szCs w:val="22"/>
                <w:vertAlign w:val="baseline"/>
                <w:lang w:val="sr-Cyrl-RS"/>
              </w:rPr>
              <w:t>1</w:t>
            </w:r>
            <w:r w:rsidRPr="0086041F">
              <w:rPr>
                <w:rFonts w:ascii="Arial" w:hAnsi="Arial" w:cs="Arial"/>
                <w:b/>
                <w:color w:val="000000"/>
                <w:sz w:val="22"/>
                <w:szCs w:val="22"/>
                <w:vertAlign w:val="baseline"/>
                <w:lang w:val="en-US"/>
              </w:rPr>
              <w:t>.</w:t>
            </w:r>
          </w:p>
          <w:p w:rsidR="008607BD" w:rsidRPr="0086041F" w:rsidRDefault="008607BD" w:rsidP="0086041F">
            <w:pPr>
              <w:rPr>
                <w:rFonts w:ascii="Arial" w:hAnsi="Arial" w:cs="Arial"/>
                <w:sz w:val="22"/>
                <w:szCs w:val="22"/>
                <w:lang w:val="en-US"/>
              </w:rPr>
            </w:pPr>
          </w:p>
          <w:p w:rsidR="008607BD" w:rsidRDefault="008607BD" w:rsidP="0086041F">
            <w:pPr>
              <w:rPr>
                <w:rFonts w:ascii="Arial" w:hAnsi="Arial" w:cs="Arial"/>
                <w:b/>
                <w:sz w:val="22"/>
                <w:szCs w:val="22"/>
                <w:vertAlign w:val="baseline"/>
                <w:lang w:val="sr-Cyrl-RS"/>
              </w:rPr>
            </w:pPr>
            <w:r w:rsidRPr="0086041F">
              <w:rPr>
                <w:rFonts w:ascii="Arial" w:hAnsi="Arial" w:cs="Arial"/>
                <w:b/>
                <w:sz w:val="22"/>
                <w:szCs w:val="22"/>
                <w:vertAlign w:val="baseline"/>
                <w:lang w:val="sr-Cyrl-RS"/>
              </w:rPr>
              <w:t xml:space="preserve">12. </w:t>
            </w:r>
          </w:p>
          <w:p w:rsidR="007E1C8B" w:rsidRDefault="007E1C8B" w:rsidP="0086041F">
            <w:pPr>
              <w:rPr>
                <w:rFonts w:ascii="Arial" w:hAnsi="Arial" w:cs="Arial"/>
                <w:b/>
                <w:sz w:val="22"/>
                <w:szCs w:val="22"/>
                <w:vertAlign w:val="baseline"/>
                <w:lang w:val="sr-Cyrl-RS"/>
              </w:rPr>
            </w:pPr>
          </w:p>
          <w:p w:rsidR="007E1C8B" w:rsidRPr="0086041F" w:rsidRDefault="007E1C8B" w:rsidP="0086041F">
            <w:pPr>
              <w:rPr>
                <w:rFonts w:ascii="Arial" w:hAnsi="Arial" w:cs="Arial"/>
                <w:b/>
                <w:sz w:val="22"/>
                <w:szCs w:val="22"/>
                <w:vertAlign w:val="baseline"/>
                <w:lang w:val="sr-Cyrl-RS"/>
              </w:rPr>
            </w:pP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Изјава о независној понуди..................................................</w:t>
            </w:r>
          </w:p>
          <w:p w:rsidR="008607BD" w:rsidRPr="0086041F" w:rsidRDefault="008607BD" w:rsidP="0086041F">
            <w:pPr>
              <w:rPr>
                <w:rFonts w:ascii="Arial" w:hAnsi="Arial" w:cs="Arial"/>
                <w:sz w:val="22"/>
                <w:szCs w:val="22"/>
                <w:lang w:val="en-US"/>
              </w:rPr>
            </w:pPr>
          </w:p>
          <w:p w:rsidR="008607BD" w:rsidRPr="0086041F" w:rsidRDefault="008607BD" w:rsidP="0086041F">
            <w:pPr>
              <w:rPr>
                <w:rFonts w:ascii="Arial" w:hAnsi="Arial" w:cs="Arial"/>
                <w:sz w:val="22"/>
                <w:szCs w:val="22"/>
                <w:vertAlign w:val="baseline"/>
                <w:lang w:val="sr-Cyrl-RS"/>
              </w:rPr>
            </w:pPr>
            <w:r w:rsidRPr="0086041F">
              <w:rPr>
                <w:rFonts w:ascii="Arial" w:hAnsi="Arial" w:cs="Arial"/>
                <w:sz w:val="22"/>
                <w:szCs w:val="22"/>
                <w:vertAlign w:val="baseline"/>
                <w:lang w:val="sr-Cyrl-RS"/>
              </w:rPr>
              <w:t>Изјава о поштовању обаеза...............................................</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sr-Cyrl-RS"/>
              </w:rPr>
            </w:pPr>
            <w:r w:rsidRPr="0086041F">
              <w:rPr>
                <w:rFonts w:ascii="Arial" w:hAnsi="Arial" w:cs="Arial"/>
                <w:b/>
                <w:bCs/>
                <w:color w:val="000000"/>
                <w:sz w:val="22"/>
                <w:szCs w:val="22"/>
                <w:vertAlign w:val="baseline"/>
                <w:lang w:val="en-US"/>
              </w:rPr>
              <w:t xml:space="preserve">Образац бр. </w:t>
            </w:r>
            <w:r w:rsidRPr="0086041F">
              <w:rPr>
                <w:rFonts w:ascii="Arial" w:hAnsi="Arial" w:cs="Arial"/>
                <w:b/>
                <w:bCs/>
                <w:color w:val="000000"/>
                <w:sz w:val="22"/>
                <w:szCs w:val="22"/>
                <w:vertAlign w:val="baseline"/>
                <w:lang w:val="sr-Cyrl-RS"/>
              </w:rPr>
              <w:t>8</w:t>
            </w:r>
          </w:p>
          <w:p w:rsidR="008607BD" w:rsidRPr="0086041F" w:rsidRDefault="008607BD" w:rsidP="0086041F">
            <w:pPr>
              <w:rPr>
                <w:rFonts w:ascii="Arial" w:hAnsi="Arial" w:cs="Arial"/>
                <w:b/>
                <w:bCs/>
                <w:color w:val="000000"/>
                <w:sz w:val="22"/>
                <w:szCs w:val="22"/>
                <w:vertAlign w:val="baseline"/>
                <w:lang w:val="sr-Cyrl-RS"/>
              </w:rPr>
            </w:pPr>
          </w:p>
          <w:p w:rsidR="008607BD" w:rsidRPr="0086041F" w:rsidRDefault="008607BD" w:rsidP="0086041F">
            <w:pPr>
              <w:rPr>
                <w:rFonts w:ascii="Arial" w:hAnsi="Arial" w:cs="Arial"/>
                <w:b/>
                <w:bCs/>
                <w:color w:val="000000"/>
                <w:sz w:val="22"/>
                <w:szCs w:val="22"/>
                <w:vertAlign w:val="baseline"/>
                <w:lang w:val="sr-Cyrl-RS"/>
              </w:rPr>
            </w:pPr>
            <w:r w:rsidRPr="0086041F">
              <w:rPr>
                <w:rFonts w:ascii="Arial" w:hAnsi="Arial" w:cs="Arial"/>
                <w:b/>
                <w:bCs/>
                <w:color w:val="000000"/>
                <w:sz w:val="22"/>
                <w:szCs w:val="22"/>
                <w:vertAlign w:val="baseline"/>
                <w:lang w:val="sr-Cyrl-RS"/>
              </w:rPr>
              <w:t>Образац бр. 9</w:t>
            </w:r>
          </w:p>
          <w:p w:rsidR="008607BD" w:rsidRPr="0086041F" w:rsidRDefault="008607BD" w:rsidP="0086041F">
            <w:pPr>
              <w:rPr>
                <w:rFonts w:ascii="Arial" w:hAnsi="Arial" w:cs="Arial"/>
                <w:b/>
                <w:bCs/>
                <w:color w:val="000000"/>
                <w:sz w:val="22"/>
                <w:szCs w:val="22"/>
                <w:vertAlign w:val="baseline"/>
                <w:lang w:val="sr-Cyrl-RS"/>
              </w:rPr>
            </w:pPr>
          </w:p>
        </w:tc>
      </w:tr>
      <w:tr w:rsidR="008607BD" w:rsidRPr="001A626B" w:rsidTr="003613A1">
        <w:trPr>
          <w:trHeight w:val="450"/>
        </w:trPr>
        <w:tc>
          <w:tcPr>
            <w:tcW w:w="960" w:type="dxa"/>
            <w:tcBorders>
              <w:top w:val="nil"/>
              <w:left w:val="nil"/>
              <w:bottom w:val="nil"/>
              <w:right w:val="nil"/>
            </w:tcBorders>
            <w:shd w:val="clear" w:color="auto" w:fill="auto"/>
            <w:noWrap/>
            <w:hideMark/>
          </w:tcPr>
          <w:p w:rsidR="008607BD"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1</w:t>
            </w:r>
            <w:r w:rsidR="007E1C8B">
              <w:rPr>
                <w:rFonts w:ascii="Arial" w:hAnsi="Arial" w:cs="Arial"/>
                <w:b/>
                <w:color w:val="000000"/>
                <w:sz w:val="22"/>
                <w:szCs w:val="22"/>
                <w:vertAlign w:val="baseline"/>
                <w:lang w:val="sr-Cyrl-RS"/>
              </w:rPr>
              <w:t>3</w:t>
            </w:r>
            <w:r w:rsidRPr="0086041F">
              <w:rPr>
                <w:rFonts w:ascii="Arial" w:hAnsi="Arial" w:cs="Arial"/>
                <w:b/>
                <w:color w:val="000000"/>
                <w:sz w:val="22"/>
                <w:szCs w:val="22"/>
                <w:vertAlign w:val="baseline"/>
                <w:lang w:val="en-US"/>
              </w:rPr>
              <w:t>.</w:t>
            </w:r>
          </w:p>
          <w:p w:rsidR="007E1C8B" w:rsidRPr="0086041F" w:rsidRDefault="007E1C8B" w:rsidP="0086041F">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sr-Cyrl-RS"/>
              </w:rPr>
            </w:pPr>
            <w:r w:rsidRPr="0086041F">
              <w:rPr>
                <w:rFonts w:ascii="Arial" w:hAnsi="Arial" w:cs="Arial"/>
                <w:b/>
                <w:bCs/>
                <w:color w:val="000000"/>
                <w:sz w:val="22"/>
                <w:szCs w:val="22"/>
                <w:vertAlign w:val="baseline"/>
                <w:lang w:val="en-US"/>
              </w:rPr>
              <w:t xml:space="preserve">Образац бр. </w:t>
            </w:r>
            <w:r w:rsidRPr="0086041F">
              <w:rPr>
                <w:rFonts w:ascii="Arial" w:hAnsi="Arial" w:cs="Arial"/>
                <w:b/>
                <w:bCs/>
                <w:color w:val="000000"/>
                <w:sz w:val="22"/>
                <w:szCs w:val="22"/>
                <w:vertAlign w:val="baseline"/>
                <w:lang w:val="sr-Cyrl-RS"/>
              </w:rPr>
              <w:t>10</w:t>
            </w:r>
          </w:p>
        </w:tc>
      </w:tr>
      <w:tr w:rsidR="008607BD" w:rsidRPr="001A626B" w:rsidTr="003613A1">
        <w:trPr>
          <w:trHeight w:val="465"/>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1</w:t>
            </w:r>
            <w:r w:rsidR="007E1C8B">
              <w:rPr>
                <w:rFonts w:ascii="Arial" w:hAnsi="Arial" w:cs="Arial"/>
                <w:b/>
                <w:color w:val="000000"/>
                <w:sz w:val="22"/>
                <w:szCs w:val="22"/>
                <w:vertAlign w:val="baseline"/>
                <w:lang w:val="sr-Cyrl-RS"/>
              </w:rPr>
              <w:t>4</w:t>
            </w:r>
            <w:r w:rsidRPr="0086041F">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sr-Cyrl-RS"/>
              </w:rPr>
            </w:pPr>
            <w:r w:rsidRPr="0086041F">
              <w:rPr>
                <w:rFonts w:ascii="Arial" w:hAnsi="Arial" w:cs="Arial"/>
                <w:b/>
                <w:bCs/>
                <w:color w:val="000000"/>
                <w:sz w:val="22"/>
                <w:szCs w:val="22"/>
                <w:vertAlign w:val="baseline"/>
                <w:lang w:val="en-US"/>
              </w:rPr>
              <w:t xml:space="preserve">Образац бр. </w:t>
            </w:r>
            <w:r w:rsidRPr="0086041F">
              <w:rPr>
                <w:rFonts w:ascii="Arial" w:hAnsi="Arial" w:cs="Arial"/>
                <w:b/>
                <w:bCs/>
                <w:color w:val="000000"/>
                <w:sz w:val="22"/>
                <w:szCs w:val="22"/>
                <w:vertAlign w:val="baseline"/>
                <w:lang w:val="sr-Cyrl-RS"/>
              </w:rPr>
              <w:t>11</w:t>
            </w:r>
          </w:p>
        </w:tc>
      </w:tr>
      <w:tr w:rsidR="008607BD" w:rsidRPr="001A626B" w:rsidTr="003613A1">
        <w:trPr>
          <w:trHeight w:val="405"/>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1</w:t>
            </w:r>
            <w:r w:rsidR="007E1C8B">
              <w:rPr>
                <w:rFonts w:ascii="Arial" w:hAnsi="Arial" w:cs="Arial"/>
                <w:b/>
                <w:color w:val="000000"/>
                <w:sz w:val="22"/>
                <w:szCs w:val="22"/>
                <w:vertAlign w:val="baseline"/>
                <w:lang w:val="sr-Cyrl-RS"/>
              </w:rPr>
              <w:t>5</w:t>
            </w:r>
            <w:r w:rsidRPr="0086041F">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sr-Cyrl-RS"/>
              </w:rPr>
            </w:pPr>
            <w:proofErr w:type="gramStart"/>
            <w:r w:rsidRPr="0086041F">
              <w:rPr>
                <w:rFonts w:ascii="Arial" w:hAnsi="Arial" w:cs="Arial"/>
                <w:b/>
                <w:bCs/>
                <w:color w:val="000000"/>
                <w:sz w:val="22"/>
                <w:szCs w:val="22"/>
                <w:vertAlign w:val="baseline"/>
                <w:lang w:val="en-US"/>
              </w:rPr>
              <w:t>Образац  бр</w:t>
            </w:r>
            <w:proofErr w:type="gramEnd"/>
            <w:r w:rsidRPr="0086041F">
              <w:rPr>
                <w:rFonts w:ascii="Arial" w:hAnsi="Arial" w:cs="Arial"/>
                <w:b/>
                <w:bCs/>
                <w:color w:val="000000"/>
                <w:sz w:val="22"/>
                <w:szCs w:val="22"/>
                <w:vertAlign w:val="baseline"/>
                <w:lang w:val="en-US"/>
              </w:rPr>
              <w:t>. 1</w:t>
            </w:r>
            <w:r w:rsidRPr="0086041F">
              <w:rPr>
                <w:rFonts w:ascii="Arial" w:hAnsi="Arial" w:cs="Arial"/>
                <w:b/>
                <w:bCs/>
                <w:color w:val="000000"/>
                <w:sz w:val="22"/>
                <w:szCs w:val="22"/>
                <w:vertAlign w:val="baseline"/>
                <w:lang w:val="sr-Cyrl-RS"/>
              </w:rPr>
              <w:t>2</w:t>
            </w:r>
          </w:p>
        </w:tc>
      </w:tr>
      <w:tr w:rsidR="008607BD" w:rsidRPr="001A626B" w:rsidTr="003613A1">
        <w:trPr>
          <w:trHeight w:val="435"/>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1</w:t>
            </w:r>
            <w:r w:rsidR="007E1C8B">
              <w:rPr>
                <w:rFonts w:ascii="Arial" w:hAnsi="Arial" w:cs="Arial"/>
                <w:b/>
                <w:color w:val="000000"/>
                <w:sz w:val="22"/>
                <w:szCs w:val="22"/>
                <w:vertAlign w:val="baseline"/>
                <w:lang w:val="sr-Cyrl-RS"/>
              </w:rPr>
              <w:t>6</w:t>
            </w:r>
            <w:r w:rsidRPr="0086041F">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sr-Cyrl-RS"/>
              </w:rPr>
            </w:pPr>
            <w:r w:rsidRPr="0086041F">
              <w:rPr>
                <w:rFonts w:ascii="Arial" w:hAnsi="Arial" w:cs="Arial"/>
                <w:b/>
                <w:bCs/>
                <w:color w:val="000000"/>
                <w:sz w:val="22"/>
                <w:szCs w:val="22"/>
                <w:vertAlign w:val="baseline"/>
                <w:lang w:val="en-US"/>
              </w:rPr>
              <w:t>Образац бр. 1</w:t>
            </w:r>
            <w:r w:rsidRPr="0086041F">
              <w:rPr>
                <w:rFonts w:ascii="Arial" w:hAnsi="Arial" w:cs="Arial"/>
                <w:b/>
                <w:bCs/>
                <w:color w:val="000000"/>
                <w:sz w:val="22"/>
                <w:szCs w:val="22"/>
                <w:vertAlign w:val="baseline"/>
                <w:lang w:val="sr-Cyrl-RS"/>
              </w:rPr>
              <w:t>3</w:t>
            </w:r>
          </w:p>
        </w:tc>
      </w:tr>
    </w:tbl>
    <w:p w:rsidR="0039263E" w:rsidRDefault="0039263E" w:rsidP="0039263E">
      <w:pPr>
        <w:autoSpaceDE w:val="0"/>
        <w:autoSpaceDN w:val="0"/>
        <w:adjustRightInd w:val="0"/>
        <w:ind w:left="567"/>
        <w:rPr>
          <w:rFonts w:ascii="Arial" w:hAnsi="Arial" w:cs="Arial"/>
          <w:b/>
          <w:bCs/>
          <w:noProof/>
          <w:color w:val="000000"/>
          <w:sz w:val="22"/>
          <w:szCs w:val="22"/>
          <w:vertAlign w:val="baseline"/>
          <w:lang w:val="sr-Cyrl-CS"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Pr>
          <w:rFonts w:ascii="Arial" w:hAnsi="Arial" w:cs="Arial"/>
          <w:b/>
          <w:noProof/>
          <w:color w:val="000000"/>
          <w:sz w:val="22"/>
          <w:szCs w:val="22"/>
          <w:vertAlign w:val="baseline"/>
          <w:lang w:val="ru-RU" w:eastAsia="sr-Latn-CS"/>
        </w:rPr>
        <w:t xml:space="preserve"> </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B22077" w:rsidRPr="0086041F" w:rsidRDefault="00B22077" w:rsidP="0039263E">
      <w:pPr>
        <w:autoSpaceDE w:val="0"/>
        <w:autoSpaceDN w:val="0"/>
        <w:adjustRightInd w:val="0"/>
        <w:ind w:left="567"/>
        <w:rPr>
          <w:rFonts w:ascii="Arial" w:hAnsi="Arial" w:cs="Arial"/>
          <w:b/>
          <w:bCs/>
          <w:noProof/>
          <w:color w:val="000000"/>
          <w:sz w:val="16"/>
          <w:szCs w:val="16"/>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lastRenderedPageBreak/>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86041F" w:rsidRDefault="0039263E" w:rsidP="0039263E">
      <w:pPr>
        <w:autoSpaceDE w:val="0"/>
        <w:autoSpaceDN w:val="0"/>
        <w:adjustRightInd w:val="0"/>
        <w:ind w:firstLine="720"/>
        <w:jc w:val="both"/>
        <w:rPr>
          <w:rFonts w:ascii="Arial" w:hAnsi="Arial" w:cs="Arial"/>
          <w:b/>
          <w:bCs/>
          <w:noProof/>
          <w:color w:val="000000"/>
          <w:sz w:val="16"/>
          <w:szCs w:val="16"/>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86041F" w:rsidRDefault="0039263E" w:rsidP="0039263E">
      <w:pPr>
        <w:suppressAutoHyphens/>
        <w:ind w:left="720" w:right="184"/>
        <w:jc w:val="both"/>
        <w:rPr>
          <w:rFonts w:ascii="Arial" w:hAnsi="Arial" w:cs="Arial"/>
          <w:noProof/>
          <w:sz w:val="16"/>
          <w:szCs w:val="16"/>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Pr>
          <w:rFonts w:ascii="Arial" w:hAnsi="Arial" w:cs="Arial"/>
          <w:noProof/>
          <w:sz w:val="22"/>
          <w:szCs w:val="22"/>
          <w:vertAlign w:val="baseline"/>
          <w:lang w:val="ru-RU" w:eastAsia="zh-CN"/>
        </w:rPr>
        <w:t xml:space="preserve"> </w:t>
      </w:r>
      <w:r w:rsidRPr="002E0907">
        <w:rPr>
          <w:rFonts w:ascii="Arial" w:hAnsi="Arial" w:cs="Arial"/>
          <w:noProof/>
          <w:sz w:val="22"/>
          <w:szCs w:val="22"/>
          <w:vertAlign w:val="baseline"/>
          <w:lang w:val="ru-RU"/>
        </w:rPr>
        <w:t xml:space="preserve"> </w:t>
      </w:r>
      <w:r w:rsidR="00E3314E">
        <w:rPr>
          <w:rFonts w:ascii="Arial" w:hAnsi="Arial" w:cs="Arial"/>
          <w:b/>
          <w:noProof/>
          <w:sz w:val="22"/>
          <w:szCs w:val="22"/>
          <w:vertAlign w:val="baseline"/>
          <w:lang w:val="sr-Cyrl-CS"/>
        </w:rPr>
        <w:t>рачунара</w:t>
      </w:r>
      <w:r w:rsidR="0048616B">
        <w:rPr>
          <w:rFonts w:ascii="Arial" w:hAnsi="Arial" w:cs="Arial"/>
          <w:b/>
          <w:noProof/>
          <w:sz w:val="22"/>
          <w:szCs w:val="22"/>
          <w:vertAlign w:val="baseline"/>
          <w:lang w:val="sr-Cyrl-CS"/>
        </w:rPr>
        <w:t xml:space="preserve">, </w:t>
      </w:r>
      <w:r w:rsidR="00E503A8">
        <w:rPr>
          <w:rFonts w:ascii="Arial" w:hAnsi="Arial" w:cs="Arial"/>
          <w:b/>
          <w:noProof/>
          <w:sz w:val="22"/>
          <w:szCs w:val="22"/>
          <w:vertAlign w:val="baseline"/>
          <w:lang w:val="sr-Cyrl-CS"/>
        </w:rPr>
        <w:t>ЈН</w:t>
      </w:r>
      <w:r w:rsidR="0048616B">
        <w:rPr>
          <w:rFonts w:ascii="Arial" w:hAnsi="Arial" w:cs="Arial"/>
          <w:b/>
          <w:noProof/>
          <w:sz w:val="22"/>
          <w:szCs w:val="22"/>
          <w:vertAlign w:val="baseline"/>
          <w:lang w:val="sr-Cyrl-CS"/>
        </w:rPr>
        <w:t xml:space="preserve"> </w:t>
      </w:r>
      <w:r w:rsidR="0048616B" w:rsidRPr="00FA220D">
        <w:rPr>
          <w:rFonts w:ascii="Arial" w:hAnsi="Arial" w:cs="Arial"/>
          <w:b/>
          <w:noProof/>
          <w:sz w:val="22"/>
          <w:szCs w:val="22"/>
          <w:vertAlign w:val="baseline"/>
          <w:lang w:val="sr-Cyrl-CS"/>
        </w:rPr>
        <w:t>бр</w:t>
      </w:r>
      <w:r w:rsidR="0048616B">
        <w:rPr>
          <w:rFonts w:ascii="Arial" w:hAnsi="Arial" w:cs="Arial"/>
          <w:b/>
          <w:noProof/>
          <w:sz w:val="22"/>
          <w:szCs w:val="22"/>
          <w:vertAlign w:val="baseline"/>
          <w:lang w:val="sr-Cyrl-CS"/>
        </w:rPr>
        <w:t xml:space="preserve">ој </w:t>
      </w:r>
      <w:r w:rsidR="007E1C8B">
        <w:rPr>
          <w:rFonts w:ascii="Arial" w:hAnsi="Arial" w:cs="Arial"/>
          <w:b/>
          <w:noProof/>
          <w:sz w:val="22"/>
          <w:szCs w:val="22"/>
          <w:vertAlign w:val="baseline"/>
          <w:lang w:val="sr-Cyrl-CS"/>
        </w:rPr>
        <w:t>1.1.5/2019</w:t>
      </w:r>
      <w:r w:rsidR="0048616B" w:rsidRPr="00A55CE8">
        <w:rPr>
          <w:rFonts w:ascii="Arial" w:hAnsi="Arial" w:cs="Arial"/>
          <w:b/>
          <w:noProof/>
          <w:sz w:val="22"/>
          <w:szCs w:val="22"/>
          <w:vertAlign w:val="baseline"/>
          <w:lang w:val="sr-Cyrl-CS"/>
        </w:rPr>
        <w:t>.</w:t>
      </w:r>
      <w:r w:rsidR="0048616B">
        <w:rPr>
          <w:rFonts w:ascii="Arial" w:hAnsi="Arial" w:cs="Arial"/>
          <w:noProof/>
          <w:sz w:val="22"/>
          <w:szCs w:val="22"/>
          <w:vertAlign w:val="baseline"/>
          <w:lang w:val="sr-Cyrl-CS"/>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sidRPr="00CB5A37">
        <w:rPr>
          <w:rFonts w:ascii="Arial" w:hAnsi="Arial" w:cs="Arial"/>
          <w:noProof/>
          <w:sz w:val="22"/>
          <w:szCs w:val="22"/>
          <w:vertAlign w:val="baseline"/>
          <w:lang w:val="sr-Cyrl-CS" w:eastAsia="zh-CN"/>
        </w:rPr>
        <w:t xml:space="preserve"> </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86041F">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r w:rsidRPr="00CB5A37">
        <w:rPr>
          <w:rFonts w:ascii="Arial" w:hAnsi="Arial" w:cs="Arial"/>
          <w:noProof/>
          <w:sz w:val="22"/>
          <w:szCs w:val="22"/>
          <w:vertAlign w:val="baseline"/>
          <w:lang w:val="ru-RU" w:eastAsia="zh-CN"/>
        </w:rPr>
        <w:t>Уколико се измена</w:t>
      </w:r>
      <w:r>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Pr="0086041F" w:rsidRDefault="0039263E" w:rsidP="0039263E">
      <w:pPr>
        <w:autoSpaceDE w:val="0"/>
        <w:autoSpaceDN w:val="0"/>
        <w:adjustRightInd w:val="0"/>
        <w:jc w:val="both"/>
        <w:rPr>
          <w:rFonts w:ascii="Arial" w:hAnsi="Arial" w:cs="Arial"/>
          <w:noProof/>
          <w:sz w:val="16"/>
          <w:szCs w:val="16"/>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86041F" w:rsidRDefault="0039263E" w:rsidP="0039263E">
      <w:pPr>
        <w:autoSpaceDE w:val="0"/>
        <w:autoSpaceDN w:val="0"/>
        <w:adjustRightInd w:val="0"/>
        <w:ind w:firstLine="720"/>
        <w:jc w:val="both"/>
        <w:rPr>
          <w:rFonts w:ascii="Arial" w:hAnsi="Arial" w:cs="Arial"/>
          <w:b/>
          <w:bCs/>
          <w:noProof/>
          <w:color w:val="000000"/>
          <w:sz w:val="16"/>
          <w:szCs w:val="16"/>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86041F" w:rsidRDefault="0039263E" w:rsidP="0039263E">
      <w:pPr>
        <w:autoSpaceDE w:val="0"/>
        <w:autoSpaceDN w:val="0"/>
        <w:adjustRightInd w:val="0"/>
        <w:ind w:firstLine="567"/>
        <w:jc w:val="both"/>
        <w:rPr>
          <w:rFonts w:ascii="Arial" w:hAnsi="Arial" w:cs="Arial"/>
          <w:bCs/>
          <w:noProof/>
          <w:color w:val="000000"/>
          <w:sz w:val="16"/>
          <w:szCs w:val="16"/>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Pr="009E2E4B">
        <w:rPr>
          <w:rFonts w:ascii="Arial" w:hAnsi="Arial" w:cs="Arial"/>
          <w:b/>
          <w:bCs/>
          <w:noProof/>
          <w:color w:val="000000"/>
          <w:sz w:val="22"/>
          <w:szCs w:val="22"/>
          <w:vertAlign w:val="baseline"/>
          <w:lang w:val="ru-RU"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r w:rsidRPr="009E2E4B">
        <w:rPr>
          <w:rFonts w:ascii="Arial" w:hAnsi="Arial" w:cs="Arial"/>
          <w:b/>
          <w:bCs/>
          <w:noProof/>
          <w:color w:val="000000"/>
          <w:sz w:val="22"/>
          <w:szCs w:val="22"/>
          <w:vertAlign w:val="baseline"/>
          <w:lang w:val="ru-RU" w:eastAsia="sr-Latn-CS"/>
        </w:rPr>
        <w:t xml:space="preserve"> </w:t>
      </w:r>
    </w:p>
    <w:p w:rsidR="0039263E" w:rsidRPr="0086041F" w:rsidRDefault="0039263E" w:rsidP="0039263E">
      <w:pPr>
        <w:autoSpaceDE w:val="0"/>
        <w:autoSpaceDN w:val="0"/>
        <w:adjustRightInd w:val="0"/>
        <w:ind w:firstLine="720"/>
        <w:jc w:val="both"/>
        <w:rPr>
          <w:rFonts w:ascii="Arial" w:hAnsi="Arial" w:cs="Arial"/>
          <w:b/>
          <w:bCs/>
          <w:noProof/>
          <w:color w:val="000000"/>
          <w:sz w:val="16"/>
          <w:szCs w:val="16"/>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6041F" w:rsidRPr="0086041F" w:rsidRDefault="0086041F" w:rsidP="0039263E">
      <w:pPr>
        <w:autoSpaceDE w:val="0"/>
        <w:autoSpaceDN w:val="0"/>
        <w:adjustRightInd w:val="0"/>
        <w:ind w:firstLine="567"/>
        <w:jc w:val="both"/>
        <w:rPr>
          <w:rFonts w:ascii="Arial" w:hAnsi="Arial" w:cs="Arial"/>
          <w:bCs/>
          <w:noProof/>
          <w:sz w:val="16"/>
          <w:szCs w:val="16"/>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86041F" w:rsidRDefault="00E21E0A" w:rsidP="00E21E0A">
      <w:pPr>
        <w:autoSpaceDE w:val="0"/>
        <w:autoSpaceDN w:val="0"/>
        <w:adjustRightInd w:val="0"/>
        <w:ind w:firstLine="567"/>
        <w:jc w:val="both"/>
        <w:rPr>
          <w:rFonts w:ascii="Arial" w:hAnsi="Arial" w:cs="Arial"/>
          <w:b/>
          <w:bCs/>
          <w:noProof/>
          <w:sz w:val="16"/>
          <w:szCs w:val="16"/>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lastRenderedPageBreak/>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val="sr-Cyrl-RS"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Pr="0086041F" w:rsidRDefault="0039263E" w:rsidP="0039263E">
      <w:pPr>
        <w:autoSpaceDE w:val="0"/>
        <w:autoSpaceDN w:val="0"/>
        <w:adjustRightInd w:val="0"/>
        <w:ind w:firstLine="567"/>
        <w:jc w:val="both"/>
        <w:rPr>
          <w:rFonts w:ascii="Arial" w:hAnsi="Arial" w:cs="Arial"/>
          <w:bCs/>
          <w:noProof/>
          <w:sz w:val="16"/>
          <w:szCs w:val="16"/>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86041F" w:rsidRDefault="0039263E" w:rsidP="0039263E">
      <w:pPr>
        <w:autoSpaceDE w:val="0"/>
        <w:autoSpaceDN w:val="0"/>
        <w:adjustRightInd w:val="0"/>
        <w:ind w:firstLine="567"/>
        <w:jc w:val="both"/>
        <w:rPr>
          <w:rFonts w:ascii="Arial" w:hAnsi="Arial" w:cs="Arial"/>
          <w:b/>
          <w:sz w:val="16"/>
          <w:szCs w:val="16"/>
          <w:vertAlign w:val="baseline"/>
          <w:lang w:val="sr-Cyrl-CS"/>
        </w:rPr>
      </w:pPr>
    </w:p>
    <w:p w:rsidR="00B439ED" w:rsidRPr="00806578" w:rsidRDefault="00B439ED" w:rsidP="00E3314E">
      <w:pPr>
        <w:ind w:firstLine="567"/>
        <w:jc w:val="both"/>
        <w:rPr>
          <w:rFonts w:ascii="Arial" w:hAnsi="Arial" w:cs="Arial"/>
          <w:sz w:val="22"/>
          <w:szCs w:val="22"/>
          <w:vertAlign w:val="baseline"/>
          <w:lang w:val="sr-Cyrl-CS"/>
        </w:rPr>
      </w:pPr>
      <w:r w:rsidRPr="00806578">
        <w:rPr>
          <w:rFonts w:ascii="Arial" w:hAnsi="Arial" w:cs="Arial"/>
          <w:sz w:val="22"/>
          <w:szCs w:val="22"/>
          <w:vertAlign w:val="baseline"/>
          <w:lang w:val="sr-Cyrl-CS"/>
        </w:rPr>
        <w:t>Рок за испоруку добра је</w:t>
      </w:r>
      <w:r w:rsidR="00E3314E" w:rsidRPr="00806578">
        <w:rPr>
          <w:rFonts w:ascii="Arial" w:hAnsi="Arial" w:cs="Arial"/>
          <w:sz w:val="22"/>
          <w:szCs w:val="22"/>
          <w:vertAlign w:val="baseline"/>
          <w:lang w:val="sr-Cyrl-RS"/>
        </w:rPr>
        <w:t xml:space="preserve"> </w:t>
      </w:r>
      <w:r w:rsidR="00806578" w:rsidRPr="00806578">
        <w:rPr>
          <w:rFonts w:ascii="Arial" w:hAnsi="Arial" w:cs="Arial"/>
          <w:sz w:val="22"/>
          <w:szCs w:val="22"/>
          <w:vertAlign w:val="baseline"/>
          <w:lang w:val="sr-Cyrl-RS"/>
        </w:rPr>
        <w:t>20</w:t>
      </w:r>
      <w:r w:rsidR="00E3314E" w:rsidRPr="00806578">
        <w:rPr>
          <w:rFonts w:ascii="Arial" w:hAnsi="Arial" w:cs="Arial"/>
          <w:sz w:val="22"/>
          <w:szCs w:val="22"/>
          <w:vertAlign w:val="baseline"/>
          <w:lang w:val="sr-Cyrl-RS"/>
        </w:rPr>
        <w:t xml:space="preserve"> дана од дана </w:t>
      </w:r>
      <w:r w:rsidRPr="00806578">
        <w:rPr>
          <w:rFonts w:ascii="Arial" w:hAnsi="Arial" w:cs="Arial"/>
          <w:sz w:val="22"/>
          <w:szCs w:val="22"/>
          <w:vertAlign w:val="baseline"/>
          <w:lang w:val="sr-Cyrl-CS"/>
        </w:rPr>
        <w:t>потписивања уговора</w:t>
      </w:r>
      <w:r w:rsidR="00E3314E" w:rsidRPr="00806578">
        <w:rPr>
          <w:rFonts w:ascii="Arial" w:hAnsi="Arial" w:cs="Arial"/>
          <w:sz w:val="22"/>
          <w:szCs w:val="22"/>
          <w:vertAlign w:val="baseline"/>
          <w:lang w:val="sr-Cyrl-CS"/>
        </w:rPr>
        <w:t>.</w:t>
      </w:r>
      <w:r w:rsidR="0086041F" w:rsidRPr="00806578">
        <w:rPr>
          <w:rFonts w:ascii="Arial" w:hAnsi="Arial" w:cs="Arial"/>
          <w:sz w:val="22"/>
          <w:szCs w:val="22"/>
          <w:vertAlign w:val="baseline"/>
          <w:lang w:val="sr-Latn-RS"/>
        </w:rPr>
        <w:t xml:space="preserve"> </w:t>
      </w:r>
      <w:r w:rsidRPr="00806578">
        <w:rPr>
          <w:rFonts w:ascii="Arial" w:hAnsi="Arial" w:cs="Arial"/>
          <w:sz w:val="22"/>
          <w:szCs w:val="22"/>
          <w:vertAlign w:val="baseline"/>
          <w:lang w:val="sr-Cyrl-CS"/>
        </w:rPr>
        <w:t>Место испоруке је Дом здравља Ваљево.</w:t>
      </w:r>
    </w:p>
    <w:p w:rsidR="0039263E" w:rsidRPr="0086041F" w:rsidRDefault="0039263E" w:rsidP="0039263E">
      <w:pPr>
        <w:suppressAutoHyphens/>
        <w:autoSpaceDE w:val="0"/>
        <w:ind w:left="567" w:right="184"/>
        <w:rPr>
          <w:rFonts w:ascii="Arial" w:hAnsi="Arial" w:cs="Arial"/>
          <w:b/>
          <w:noProof/>
          <w:color w:val="FF0000"/>
          <w:sz w:val="16"/>
          <w:szCs w:val="16"/>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86041F" w:rsidRDefault="0039263E" w:rsidP="0039263E">
      <w:pPr>
        <w:suppressAutoHyphens/>
        <w:autoSpaceDE w:val="0"/>
        <w:ind w:left="567" w:right="184"/>
        <w:rPr>
          <w:rFonts w:ascii="Arial" w:hAnsi="Arial" w:cs="Arial"/>
          <w:b/>
          <w:noProof/>
          <w:sz w:val="16"/>
          <w:szCs w:val="16"/>
          <w:vertAlign w:val="baseline"/>
          <w:lang w:val="sr-Cyrl-CS" w:eastAsia="zh-CN"/>
        </w:rPr>
      </w:pPr>
    </w:p>
    <w:p w:rsidR="0091294D" w:rsidRDefault="00915639" w:rsidP="0039263E">
      <w:pPr>
        <w:suppressAutoHyphens/>
        <w:autoSpaceDE w:val="0"/>
        <w:ind w:right="-11" w:firstLine="567"/>
        <w:jc w:val="both"/>
        <w:rPr>
          <w:rFonts w:ascii="Arial" w:hAnsi="Arial" w:cs="Arial"/>
          <w:noProof/>
          <w:color w:val="000000"/>
          <w:sz w:val="22"/>
          <w:szCs w:val="22"/>
          <w:vertAlign w:val="baseline"/>
          <w:lang w:val="ru-RU"/>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7E1C8B">
        <w:rPr>
          <w:rFonts w:ascii="Arial" w:hAnsi="Arial" w:cs="Arial"/>
          <w:noProof/>
          <w:color w:val="000000"/>
          <w:sz w:val="22"/>
          <w:szCs w:val="22"/>
          <w:vertAlign w:val="baseline"/>
          <w:lang w:val="ru-RU"/>
        </w:rPr>
        <w:t>9</w:t>
      </w:r>
      <w:r>
        <w:rPr>
          <w:rFonts w:ascii="Arial" w:hAnsi="Arial" w:cs="Arial"/>
          <w:noProof/>
          <w:color w:val="000000"/>
          <w:sz w:val="22"/>
          <w:szCs w:val="22"/>
          <w:vertAlign w:val="baseline"/>
          <w:lang w:val="ru-RU"/>
        </w:rPr>
        <w:t xml:space="preserve">. годину и биће плаћена у року од </w:t>
      </w:r>
      <w:r w:rsidR="007E1C8B">
        <w:rPr>
          <w:rFonts w:ascii="Arial" w:hAnsi="Arial" w:cs="Arial"/>
          <w:noProof/>
          <w:color w:val="000000"/>
          <w:sz w:val="22"/>
          <w:szCs w:val="22"/>
          <w:vertAlign w:val="baseline"/>
          <w:lang w:val="ru-RU"/>
        </w:rPr>
        <w:t>20</w:t>
      </w:r>
      <w:r>
        <w:rPr>
          <w:rFonts w:ascii="Arial" w:hAnsi="Arial" w:cs="Arial"/>
          <w:noProof/>
          <w:color w:val="000000"/>
          <w:sz w:val="22"/>
          <w:szCs w:val="22"/>
          <w:vertAlign w:val="baseline"/>
          <w:lang w:val="ru-RU"/>
        </w:rPr>
        <w:t xml:space="preserve"> дана од дана достављања рачуна и записника о примопредаји.</w:t>
      </w:r>
    </w:p>
    <w:p w:rsidR="00915639" w:rsidRPr="0086041F" w:rsidRDefault="00915639" w:rsidP="0039263E">
      <w:pPr>
        <w:suppressAutoHyphens/>
        <w:autoSpaceDE w:val="0"/>
        <w:ind w:right="-11" w:firstLine="567"/>
        <w:jc w:val="both"/>
        <w:rPr>
          <w:rFonts w:ascii="Arial" w:hAnsi="Arial" w:cs="Arial"/>
          <w:noProof/>
          <w:color w:val="FF0000"/>
          <w:sz w:val="16"/>
          <w:szCs w:val="16"/>
          <w:vertAlign w:val="baseline"/>
          <w:lang w:val="sr-Cyrl-CS" w:eastAsia="zh-CN"/>
        </w:rPr>
      </w:pPr>
    </w:p>
    <w:p w:rsidR="0091294D" w:rsidRPr="00AA3627" w:rsidRDefault="0091294D" w:rsidP="0091294D">
      <w:pPr>
        <w:suppressAutoHyphens/>
        <w:ind w:right="184" w:firstLine="567"/>
        <w:jc w:val="both"/>
        <w:rPr>
          <w:rFonts w:ascii="Arial" w:hAnsi="Arial" w:cs="Arial"/>
          <w:b/>
          <w:bCs/>
          <w:noProof/>
          <w:sz w:val="22"/>
          <w:szCs w:val="22"/>
          <w:vertAlign w:val="baseline"/>
          <w:lang w:val="sr-Cyrl-CS" w:eastAsia="zh-CN"/>
        </w:rPr>
      </w:pPr>
      <w:r w:rsidRPr="00AA3627">
        <w:rPr>
          <w:rFonts w:ascii="Arial" w:hAnsi="Arial" w:cs="Arial"/>
          <w:b/>
          <w:noProof/>
          <w:sz w:val="22"/>
          <w:szCs w:val="22"/>
          <w:vertAlign w:val="baseline"/>
          <w:lang w:val="sr-Cyrl-CS" w:eastAsia="zh-CN"/>
        </w:rPr>
        <w:t xml:space="preserve">2.11. </w:t>
      </w:r>
      <w:r w:rsidRPr="00AA3627">
        <w:rPr>
          <w:rFonts w:ascii="Arial" w:hAnsi="Arial" w:cs="Arial"/>
          <w:b/>
          <w:bCs/>
          <w:noProof/>
          <w:sz w:val="22"/>
          <w:szCs w:val="22"/>
          <w:vertAlign w:val="baseline"/>
          <w:lang w:val="sr-Cyrl-CS" w:eastAsia="zh-CN"/>
        </w:rPr>
        <w:t>ГАРАНТНИ РОК</w:t>
      </w:r>
    </w:p>
    <w:p w:rsidR="0091294D" w:rsidRPr="0086041F" w:rsidRDefault="0091294D" w:rsidP="0091294D">
      <w:pPr>
        <w:suppressAutoHyphens/>
        <w:ind w:right="184" w:firstLine="567"/>
        <w:jc w:val="both"/>
        <w:rPr>
          <w:rFonts w:ascii="Arial" w:hAnsi="Arial" w:cs="Arial"/>
          <w:bCs/>
          <w:noProof/>
          <w:sz w:val="16"/>
          <w:szCs w:val="16"/>
          <w:vertAlign w:val="baseline"/>
          <w:lang w:val="sr-Cyrl-CS" w:eastAsia="zh-CN"/>
        </w:rPr>
      </w:pPr>
    </w:p>
    <w:p w:rsidR="00806578" w:rsidRPr="00806578" w:rsidRDefault="00806578" w:rsidP="00806578">
      <w:pPr>
        <w:suppressAutoHyphens/>
        <w:ind w:right="184" w:firstLine="567"/>
        <w:jc w:val="both"/>
        <w:rPr>
          <w:rFonts w:ascii="Arial" w:hAnsi="Arial" w:cs="Arial"/>
          <w:bCs/>
          <w:noProof/>
          <w:sz w:val="22"/>
          <w:szCs w:val="22"/>
          <w:vertAlign w:val="baseline"/>
          <w:lang w:val="ru-RU" w:eastAsia="zh-CN"/>
        </w:rPr>
      </w:pPr>
      <w:r w:rsidRPr="00806578">
        <w:rPr>
          <w:rFonts w:ascii="Arial" w:hAnsi="Arial" w:cs="Arial"/>
          <w:b/>
          <w:bCs/>
          <w:noProof/>
          <w:sz w:val="22"/>
          <w:szCs w:val="22"/>
          <w:vertAlign w:val="baseline"/>
          <w:lang w:val="ru-RU" w:eastAsia="zh-CN"/>
        </w:rPr>
        <w:t>Рачунари са монитором:</w:t>
      </w:r>
      <w:r w:rsidRPr="00806578">
        <w:rPr>
          <w:rFonts w:ascii="Arial" w:hAnsi="Arial" w:cs="Arial"/>
          <w:bCs/>
          <w:noProof/>
          <w:sz w:val="22"/>
          <w:szCs w:val="22"/>
          <w:vertAlign w:val="baseline"/>
          <w:lang w:val="ru-RU" w:eastAsia="zh-CN"/>
        </w:rPr>
        <w:t xml:space="preserve">: </w:t>
      </w:r>
      <w:r w:rsidRPr="00806578">
        <w:rPr>
          <w:rFonts w:ascii="Arial" w:hAnsi="Arial" w:cs="Arial"/>
          <w:bCs/>
          <w:noProof/>
          <w:sz w:val="22"/>
          <w:szCs w:val="22"/>
          <w:vertAlign w:val="baseline"/>
          <w:lang w:val="sr-Latn-RS" w:eastAsia="zh-CN"/>
        </w:rPr>
        <w:t>M</w:t>
      </w:r>
      <w:r w:rsidRPr="00806578">
        <w:rPr>
          <w:rFonts w:ascii="Arial" w:hAnsi="Arial" w:cs="Arial"/>
          <w:bCs/>
          <w:noProof/>
          <w:sz w:val="22"/>
          <w:szCs w:val="22"/>
          <w:vertAlign w:val="baseline"/>
          <w:lang w:val="ru-RU" w:eastAsia="zh-CN"/>
        </w:rPr>
        <w:t xml:space="preserve">инимално 3 године произвођачке гаранције са бесплатним деловима и радом овлашћеног сервисера Неопходно је доставити линк ка званичним Интернет страницама произвођача на којима се на основу серијског броја може проверити дужина трајања, датум истека гаранције као и тип гаранције уређаја.  </w:t>
      </w:r>
    </w:p>
    <w:p w:rsidR="00806578" w:rsidRPr="00806578" w:rsidRDefault="00806578" w:rsidP="00806578">
      <w:pPr>
        <w:suppressAutoHyphens/>
        <w:ind w:right="184" w:firstLine="567"/>
        <w:jc w:val="both"/>
        <w:rPr>
          <w:rFonts w:ascii="Arial" w:hAnsi="Arial" w:cs="Arial"/>
          <w:bCs/>
          <w:noProof/>
          <w:sz w:val="22"/>
          <w:szCs w:val="22"/>
          <w:vertAlign w:val="baseline"/>
          <w:lang w:val="ru-RU" w:eastAsia="zh-CN"/>
        </w:rPr>
      </w:pPr>
      <w:r w:rsidRPr="00806578">
        <w:rPr>
          <w:rFonts w:ascii="Arial" w:hAnsi="Arial" w:cs="Arial"/>
          <w:b/>
          <w:bCs/>
          <w:noProof/>
          <w:sz w:val="22"/>
          <w:szCs w:val="22"/>
          <w:vertAlign w:val="baseline"/>
          <w:lang w:val="sr-Cyrl-RS" w:eastAsia="zh-CN"/>
        </w:rPr>
        <w:t>Сервер:</w:t>
      </w:r>
      <w:r w:rsidRPr="00806578">
        <w:rPr>
          <w:rFonts w:ascii="Arial" w:hAnsi="Arial" w:cs="Arial"/>
          <w:bCs/>
          <w:noProof/>
          <w:sz w:val="22"/>
          <w:szCs w:val="22"/>
          <w:vertAlign w:val="baseline"/>
          <w:lang w:val="sr-Cyrl-RS" w:eastAsia="zh-CN"/>
        </w:rPr>
        <w:t xml:space="preserve"> </w:t>
      </w:r>
      <w:r w:rsidRPr="00806578">
        <w:rPr>
          <w:rFonts w:ascii="Arial" w:hAnsi="Arial" w:cs="Arial"/>
          <w:bCs/>
          <w:noProof/>
          <w:sz w:val="22"/>
          <w:szCs w:val="22"/>
          <w:vertAlign w:val="baseline"/>
          <w:lang w:val="sr-Latn-RS" w:eastAsia="zh-CN"/>
        </w:rPr>
        <w:t>M</w:t>
      </w:r>
      <w:r w:rsidRPr="00806578">
        <w:rPr>
          <w:rFonts w:ascii="Arial" w:hAnsi="Arial" w:cs="Arial"/>
          <w:bCs/>
          <w:noProof/>
          <w:sz w:val="22"/>
          <w:szCs w:val="22"/>
          <w:vertAlign w:val="baseline"/>
          <w:lang w:val="ru-RU" w:eastAsia="zh-CN"/>
        </w:rPr>
        <w:t xml:space="preserve">инимално 3 године произвођачке гаранције са бесплатним деловима и радом овлашћеног сервисера. Неопходно је доставити линк ка званичним Интернет страницама произвођача на којима се на основу серијског броја може проверити дужина трајања, датум истека гаранције као и тип гаранције уређаја.  </w:t>
      </w:r>
    </w:p>
    <w:p w:rsidR="009A066F" w:rsidRPr="00FD0FEE" w:rsidRDefault="009A066F" w:rsidP="00527B8E">
      <w:pPr>
        <w:suppressAutoHyphens/>
        <w:ind w:right="184" w:firstLine="567"/>
        <w:jc w:val="both"/>
        <w:rPr>
          <w:rFonts w:ascii="Arial" w:hAnsi="Arial" w:cs="Arial"/>
          <w:noProof/>
          <w:sz w:val="22"/>
          <w:szCs w:val="22"/>
          <w:vertAlign w:val="baseline"/>
          <w:lang w:val="sr-Cyrl-R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Pr="008F75AB">
        <w:rPr>
          <w:rFonts w:ascii="Arial" w:hAnsi="Arial" w:cs="Arial"/>
          <w:noProof/>
          <w:sz w:val="22"/>
          <w:szCs w:val="22"/>
          <w:vertAlign w:val="baseline"/>
          <w:lang w:val="ru-RU" w:eastAsia="zh-CN"/>
        </w:rPr>
        <w:t xml:space="preserve"> </w:t>
      </w:r>
      <w:r w:rsidRPr="008F75AB">
        <w:rPr>
          <w:rFonts w:ascii="Arial" w:hAnsi="Arial" w:cs="Arial"/>
          <w:noProof/>
          <w:sz w:val="22"/>
          <w:szCs w:val="22"/>
          <w:vertAlign w:val="baseline"/>
          <w:lang w:val="sr-Cyrl-CS" w:eastAsia="zh-CN"/>
        </w:rPr>
        <w:t>Роба која се испоручује мора бити фабрички нова,  у оригиналном паковању произвођача на коме је јасно назначен тип</w:t>
      </w:r>
      <w:r w:rsidR="00327E4A">
        <w:rPr>
          <w:rFonts w:ascii="Arial" w:hAnsi="Arial" w:cs="Arial"/>
          <w:noProof/>
          <w:sz w:val="22"/>
          <w:szCs w:val="22"/>
          <w:vertAlign w:val="baseline"/>
          <w:lang w:val="sr-Latn-RS" w:eastAsia="zh-CN"/>
        </w:rPr>
        <w:t xml:space="preserve"> </w:t>
      </w:r>
      <w:r w:rsidR="00327E4A">
        <w:rPr>
          <w:rFonts w:ascii="Arial" w:hAnsi="Arial" w:cs="Arial"/>
          <w:noProof/>
          <w:sz w:val="22"/>
          <w:szCs w:val="22"/>
          <w:vertAlign w:val="baseline"/>
          <w:lang w:val="sr-Cyrl-RS" w:eastAsia="zh-CN"/>
        </w:rPr>
        <w:t>и</w:t>
      </w:r>
      <w:r w:rsidRPr="008F75AB">
        <w:rPr>
          <w:rFonts w:ascii="Arial" w:hAnsi="Arial" w:cs="Arial"/>
          <w:noProof/>
          <w:sz w:val="22"/>
          <w:szCs w:val="22"/>
          <w:vertAlign w:val="baseline"/>
          <w:lang w:val="sr-Cyrl-CS" w:eastAsia="zh-CN"/>
        </w:rPr>
        <w:t xml:space="preserve"> врста робе.</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91294D">
        <w:rPr>
          <w:rFonts w:ascii="Arial" w:hAnsi="Arial" w:cs="Arial"/>
          <w:b/>
          <w:noProof/>
          <w:sz w:val="22"/>
          <w:szCs w:val="22"/>
          <w:vertAlign w:val="baseline"/>
          <w:lang w:val="ru-RU" w:eastAsia="zh-CN"/>
        </w:rPr>
        <w:t>3</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val="sr-Latn-RS"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8A27F9" w:rsidRPr="008A27F9" w:rsidRDefault="008A27F9" w:rsidP="0039263E">
      <w:pPr>
        <w:suppressAutoHyphens/>
        <w:ind w:right="184" w:firstLine="567"/>
        <w:jc w:val="both"/>
        <w:rPr>
          <w:rFonts w:ascii="Arial" w:hAnsi="Arial" w:cs="Arial"/>
          <w:noProof/>
          <w:sz w:val="22"/>
          <w:szCs w:val="22"/>
          <w:vertAlign w:val="baseline"/>
          <w:lang w:val="sr-Latn-RS"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4</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lastRenderedPageBreak/>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5</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6</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sr-Latn-RS"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val="sr-Cyrl-RS"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91294D">
        <w:rPr>
          <w:rFonts w:ascii="Arial" w:hAnsi="Arial" w:cs="Arial"/>
          <w:b/>
          <w:sz w:val="22"/>
          <w:szCs w:val="22"/>
          <w:vertAlign w:val="baseline"/>
          <w:lang w:val="sr-Cyrl-RS"/>
        </w:rPr>
        <w:t>7</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lang w:val="sr-Cyrl-RS"/>
        </w:rPr>
        <w:t>не може бити краћи од</w:t>
      </w:r>
      <w:r>
        <w:rPr>
          <w:rFonts w:ascii="Arial" w:hAnsi="Arial" w:cs="Arial"/>
          <w:sz w:val="22"/>
          <w:szCs w:val="22"/>
          <w:vertAlign w:val="baseline"/>
          <w:lang w:val="sr-Cyrl-CS"/>
        </w:rPr>
        <w:t xml:space="preserve"> </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91294D">
        <w:rPr>
          <w:rFonts w:ascii="Arial" w:hAnsi="Arial" w:cs="Arial"/>
          <w:b/>
          <w:sz w:val="22"/>
          <w:szCs w:val="22"/>
          <w:vertAlign w:val="baseline"/>
          <w:lang w:val="sr-Cyrl-RS"/>
        </w:rPr>
        <w:t>8</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AF551A">
        <w:rPr>
          <w:rFonts w:ascii="Arial" w:hAnsi="Arial" w:cs="Arial"/>
          <w:b/>
          <w:bCs/>
          <w:sz w:val="22"/>
          <w:szCs w:val="22"/>
          <w:vertAlign w:val="baseline"/>
          <w:lang w:val="ru-RU"/>
        </w:rPr>
        <w:t xml:space="preserve"> </w:t>
      </w:r>
      <w:r w:rsidRPr="004C48FE">
        <w:rPr>
          <w:rFonts w:ascii="Arial" w:hAnsi="Arial" w:cs="Arial"/>
          <w:b/>
          <w:bCs/>
          <w:sz w:val="22"/>
          <w:szCs w:val="22"/>
          <w:vertAlign w:val="baseline"/>
          <w:lang w:val="ru-RU"/>
        </w:rPr>
        <w:t>ОД ПОНУЂАЧА ПОСЛЕ ОТВАРАЊА</w:t>
      </w:r>
      <w:r>
        <w:rPr>
          <w:rFonts w:ascii="Arial" w:hAnsi="Arial" w:cs="Arial"/>
          <w:b/>
          <w:bCs/>
          <w:sz w:val="22"/>
          <w:szCs w:val="22"/>
          <w:vertAlign w:val="baseline"/>
          <w:lang w:val="ru-RU"/>
        </w:rPr>
        <w:t xml:space="preserve"> </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91294D">
        <w:rPr>
          <w:rFonts w:ascii="Arial" w:hAnsi="Arial" w:cs="Arial"/>
          <w:b/>
          <w:bCs/>
          <w:noProof/>
          <w:color w:val="000000"/>
          <w:sz w:val="22"/>
          <w:szCs w:val="22"/>
          <w:vertAlign w:val="baseline"/>
          <w:lang w:val="sr-Cyrl-RS" w:eastAsia="sr-Latn-CS"/>
        </w:rPr>
        <w:t>9</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527B8E">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527B8E" w:rsidRPr="00527B8E" w:rsidRDefault="00527B8E" w:rsidP="00527B8E">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527B8E" w:rsidRPr="00527B8E" w:rsidRDefault="00527B8E" w:rsidP="00527B8E">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527B8E" w:rsidRPr="00527B8E" w:rsidRDefault="00527B8E" w:rsidP="00527B8E">
      <w:pPr>
        <w:numPr>
          <w:ilvl w:val="0"/>
          <w:numId w:val="14"/>
        </w:numPr>
        <w:spacing w:after="5" w:line="249" w:lineRule="auto"/>
        <w:ind w:right="121" w:hanging="360"/>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527B8E" w:rsidRPr="00527B8E" w:rsidRDefault="00527B8E" w:rsidP="00527B8E">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527B8E" w:rsidRPr="00527B8E" w:rsidRDefault="00527B8E" w:rsidP="00527B8E">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527B8E" w:rsidRPr="00527B8E" w:rsidRDefault="00527B8E" w:rsidP="00527B8E">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lastRenderedPageBreak/>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527B8E" w:rsidRPr="00527B8E" w:rsidRDefault="00527B8E" w:rsidP="00527B8E">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20</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0553A8" w:rsidRPr="000553A8" w:rsidRDefault="000553A8" w:rsidP="000553A8">
      <w:pPr>
        <w:ind w:firstLine="567"/>
        <w:jc w:val="both"/>
        <w:rPr>
          <w:rFonts w:ascii="Arial" w:eastAsia="Calibri" w:hAnsi="Arial" w:cs="Arial"/>
          <w:sz w:val="22"/>
          <w:szCs w:val="22"/>
          <w:vertAlign w:val="baseline"/>
          <w:lang w:val="sr-Cyrl-CS"/>
        </w:rPr>
      </w:pPr>
      <w:r w:rsidRPr="000553A8">
        <w:rPr>
          <w:rFonts w:ascii="Arial" w:eastAsia="Calibri" w:hAnsi="Arial" w:cs="Arial"/>
          <w:sz w:val="22"/>
          <w:szCs w:val="22"/>
          <w:vertAlign w:val="baseline"/>
          <w:lang w:val="sr-Cyrl-CS"/>
        </w:rPr>
        <w:t xml:space="preserve">Рок за доношење одлуке о </w:t>
      </w:r>
      <w:r w:rsidRPr="000553A8">
        <w:rPr>
          <w:rFonts w:ascii="Arial" w:hAnsi="Arial" w:cs="Arial"/>
          <w:sz w:val="22"/>
          <w:szCs w:val="22"/>
          <w:vertAlign w:val="baseline"/>
          <w:lang w:val="ru-RU"/>
        </w:rPr>
        <w:t>додели уговора</w:t>
      </w:r>
      <w:r w:rsidRPr="000553A8">
        <w:rPr>
          <w:rFonts w:ascii="Arial" w:eastAsia="Calibri" w:hAnsi="Arial" w:cs="Arial"/>
          <w:sz w:val="22"/>
          <w:szCs w:val="22"/>
          <w:vertAlign w:val="baseline"/>
          <w:lang w:val="sr-Cyrl-CS"/>
        </w:rPr>
        <w:t xml:space="preserve"> </w:t>
      </w:r>
      <w:r w:rsidRPr="000553A8">
        <w:rPr>
          <w:rFonts w:ascii="Arial" w:hAnsi="Arial" w:cs="Arial"/>
          <w:sz w:val="22"/>
          <w:szCs w:val="22"/>
          <w:vertAlign w:val="baseline"/>
          <w:lang w:val="sr-Cyrl-CS"/>
        </w:rPr>
        <w:t xml:space="preserve">не може бити дужи од 10 дана </w:t>
      </w:r>
      <w:r w:rsidRPr="000553A8">
        <w:rPr>
          <w:rFonts w:ascii="Arial" w:hAnsi="Arial" w:cs="Arial"/>
          <w:sz w:val="22"/>
          <w:szCs w:val="22"/>
          <w:vertAlign w:val="baseline"/>
          <w:lang w:val="ru-RU" w:eastAsia="sr-Latn-CS"/>
        </w:rPr>
        <w:t xml:space="preserve">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val="sr-Latn-RS" w:eastAsia="sr-Latn-CS"/>
        </w:rPr>
        <w:t>2</w:t>
      </w:r>
      <w:r w:rsidR="0091294D">
        <w:rPr>
          <w:rFonts w:ascii="Arial" w:hAnsi="Arial" w:cs="Arial"/>
          <w:b/>
          <w:noProof/>
          <w:sz w:val="22"/>
          <w:szCs w:val="22"/>
          <w:vertAlign w:val="baseline"/>
          <w:lang w:val="sr-Cyrl-RS" w:eastAsia="sr-Latn-CS"/>
        </w:rPr>
        <w:t>1</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Latn-RS"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Latn-RS" w:eastAsia="sr-Latn-CS"/>
        </w:rPr>
        <w:t>2</w:t>
      </w:r>
      <w:r w:rsidR="0091294D">
        <w:rPr>
          <w:rFonts w:ascii="Arial" w:hAnsi="Arial" w:cs="Arial"/>
          <w:b/>
          <w:bCs/>
          <w:noProof/>
          <w:color w:val="000000"/>
          <w:sz w:val="22"/>
          <w:szCs w:val="22"/>
          <w:vertAlign w:val="baseline"/>
          <w:lang w:val="sr-Cyrl-RS" w:eastAsia="sr-Latn-CS"/>
        </w:rPr>
        <w:t>2</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w:t>
      </w:r>
      <w:r>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91294D">
        <w:rPr>
          <w:rFonts w:ascii="Arial" w:hAnsi="Arial" w:cs="Arial"/>
          <w:b/>
          <w:bCs/>
          <w:noProof/>
          <w:color w:val="000000"/>
          <w:sz w:val="22"/>
          <w:szCs w:val="22"/>
          <w:vertAlign w:val="baseline"/>
          <w:lang w:val="sr-Cyrl-RS" w:eastAsia="sr-Latn-CS"/>
        </w:rPr>
        <w:t>3</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91294D">
        <w:rPr>
          <w:rFonts w:ascii="Arial" w:hAnsi="Arial" w:cs="Arial"/>
          <w:b/>
          <w:noProof/>
          <w:sz w:val="22"/>
          <w:szCs w:val="22"/>
          <w:vertAlign w:val="baseline"/>
          <w:lang w:val="sr-Cyrl-RS" w:eastAsia="sr-Latn-CS"/>
        </w:rPr>
        <w:t>4</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91294D">
        <w:rPr>
          <w:rFonts w:ascii="Arial" w:hAnsi="Arial" w:cs="Arial"/>
          <w:b/>
          <w:bCs/>
          <w:noProof/>
          <w:color w:val="000000"/>
          <w:sz w:val="22"/>
          <w:szCs w:val="22"/>
          <w:vertAlign w:val="baseline"/>
          <w:lang w:val="sr-Cyrl-RS" w:eastAsia="sr-Latn-CS"/>
        </w:rPr>
        <w:t>5</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3. УПУСТВО ЗА ДОКАЗИВАЊЕ ИСПУЊЕНОСТИ ОБАВЕЗНИХ</w:t>
      </w:r>
    </w:p>
    <w:p w:rsidR="0039263E" w:rsidRPr="00B21E11"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УСЛОВА ЗА УЧЕШЋЕ У ПОСТУПКУ</w:t>
      </w:r>
    </w:p>
    <w:p w:rsidR="0039263E" w:rsidRPr="00B21E11" w:rsidRDefault="0039263E" w:rsidP="0039263E">
      <w:pPr>
        <w:autoSpaceDE w:val="0"/>
        <w:autoSpaceDN w:val="0"/>
        <w:adjustRightInd w:val="0"/>
        <w:ind w:firstLine="567"/>
        <w:jc w:val="center"/>
        <w:rPr>
          <w:rFonts w:ascii="Arial" w:hAnsi="Arial" w:cs="Arial"/>
          <w:bCs/>
          <w:noProof/>
          <w:sz w:val="22"/>
          <w:szCs w:val="22"/>
          <w:vertAlign w:val="baseline"/>
          <w:lang w:val="sr-Cyrl-CS" w:eastAsia="sr-Latn-CS"/>
        </w:rPr>
      </w:pPr>
    </w:p>
    <w:p w:rsidR="00E21E0A" w:rsidRPr="008607BD"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E21E0A">
        <w:rPr>
          <w:rFonts w:ascii="Arial" w:hAnsi="Arial" w:cs="Arial"/>
          <w:b/>
          <w:bCs/>
          <w:noProof/>
          <w:sz w:val="22"/>
          <w:szCs w:val="22"/>
          <w:vertAlign w:val="baseline"/>
          <w:lang w:val="ru-RU" w:eastAsia="sr-Latn-CS"/>
        </w:rPr>
        <w:t xml:space="preserve">обавезне  и </w:t>
      </w:r>
      <w:r w:rsidRPr="008607BD">
        <w:rPr>
          <w:rFonts w:ascii="Arial" w:hAnsi="Arial" w:cs="Arial"/>
          <w:b/>
          <w:bCs/>
          <w:noProof/>
          <w:sz w:val="22"/>
          <w:szCs w:val="22"/>
          <w:vertAlign w:val="baseline"/>
          <w:lang w:val="ru-RU" w:eastAsia="sr-Latn-CS"/>
        </w:rPr>
        <w:t xml:space="preserve">додатне </w:t>
      </w:r>
      <w:r w:rsidRPr="008607BD">
        <w:rPr>
          <w:rFonts w:ascii="Arial" w:hAnsi="Arial" w:cs="Arial"/>
          <w:bCs/>
          <w:noProof/>
          <w:sz w:val="22"/>
          <w:szCs w:val="22"/>
          <w:vertAlign w:val="baseline"/>
          <w:lang w:val="ru-RU" w:eastAsia="sr-Latn-CS"/>
        </w:rPr>
        <w:t>услове за учешће у поступку јавне набавке, у складу са  чланом 75. и 76</w:t>
      </w:r>
      <w:r w:rsidRPr="00E21E0A">
        <w:rPr>
          <w:rFonts w:ascii="Arial" w:hAnsi="Arial" w:cs="Arial"/>
          <w:bCs/>
          <w:noProof/>
          <w:sz w:val="22"/>
          <w:szCs w:val="22"/>
          <w:vertAlign w:val="baseline"/>
          <w:lang w:val="ru-RU" w:eastAsia="sr-Latn-CS"/>
        </w:rPr>
        <w:t xml:space="preserve"> Закона о јавним набавкама </w:t>
      </w:r>
      <w:r w:rsidRPr="00E21E0A">
        <w:rPr>
          <w:rFonts w:ascii="Arial" w:hAnsi="Arial" w:cs="Arial"/>
          <w:bCs/>
          <w:noProof/>
          <w:sz w:val="22"/>
          <w:szCs w:val="22"/>
          <w:vertAlign w:val="baseline"/>
          <w:lang w:val="sr-Cyrl-CS" w:eastAsia="sr-Latn-CS"/>
        </w:rPr>
        <w:t>(„Сл.гласник РС“ бр.</w:t>
      </w:r>
      <w:r w:rsidRPr="00E21E0A">
        <w:rPr>
          <w:rFonts w:ascii="Arial" w:hAnsi="Arial" w:cs="Arial"/>
          <w:bCs/>
          <w:noProof/>
          <w:sz w:val="22"/>
          <w:szCs w:val="22"/>
          <w:vertAlign w:val="baseline"/>
          <w:lang w:val="ru-RU" w:eastAsia="sr-Latn-CS"/>
        </w:rPr>
        <w:t>124/12; 14/2015 и 68/2015</w:t>
      </w:r>
      <w:r w:rsidRPr="00E21E0A">
        <w:rPr>
          <w:rFonts w:ascii="Arial" w:hAnsi="Arial" w:cs="Arial"/>
          <w:bCs/>
          <w:noProof/>
          <w:sz w:val="22"/>
          <w:szCs w:val="22"/>
          <w:vertAlign w:val="baseline"/>
          <w:lang w:val="sr-Cyrl-CS" w:eastAsia="sr-Latn-CS"/>
        </w:rPr>
        <w:t>)</w:t>
      </w:r>
      <w:r w:rsidR="00CD4347">
        <w:rPr>
          <w:rFonts w:ascii="Arial" w:hAnsi="Arial" w:cs="Arial"/>
          <w:bCs/>
          <w:noProof/>
          <w:sz w:val="22"/>
          <w:szCs w:val="22"/>
          <w:vertAlign w:val="baseline"/>
          <w:lang w:val="sr-Cyrl-CS" w:eastAsia="sr-Latn-CS"/>
        </w:rPr>
        <w:t xml:space="preserve">. Испуњеност обавезних услова понуђач доказује </w:t>
      </w:r>
      <w:r w:rsidR="00CD4347">
        <w:rPr>
          <w:rFonts w:ascii="Arial" w:hAnsi="Arial" w:cs="Arial"/>
          <w:bCs/>
          <w:noProof/>
          <w:sz w:val="22"/>
          <w:szCs w:val="22"/>
          <w:vertAlign w:val="baseline"/>
          <w:lang w:val="ru-RU" w:eastAsia="sr-Latn-CS"/>
        </w:rPr>
        <w:t xml:space="preserve">обрасцима број 1 и број </w:t>
      </w:r>
      <w:r w:rsidR="008607BD">
        <w:rPr>
          <w:rFonts w:ascii="Arial" w:hAnsi="Arial" w:cs="Arial"/>
          <w:bCs/>
          <w:noProof/>
          <w:sz w:val="22"/>
          <w:szCs w:val="22"/>
          <w:vertAlign w:val="baseline"/>
          <w:lang w:val="ru-RU" w:eastAsia="sr-Latn-CS"/>
        </w:rPr>
        <w:t>9</w:t>
      </w:r>
      <w:r w:rsidRPr="00E21E0A">
        <w:rPr>
          <w:rFonts w:ascii="Arial" w:hAnsi="Arial" w:cs="Arial"/>
          <w:bCs/>
          <w:noProof/>
          <w:sz w:val="22"/>
          <w:szCs w:val="22"/>
          <w:vertAlign w:val="baseline"/>
          <w:lang w:val="ru-RU" w:eastAsia="sr-Latn-CS"/>
        </w:rPr>
        <w:t xml:space="preserve"> а </w:t>
      </w:r>
      <w:r w:rsidRPr="008607BD">
        <w:rPr>
          <w:rFonts w:ascii="Arial" w:hAnsi="Arial" w:cs="Arial"/>
          <w:bCs/>
          <w:noProof/>
          <w:sz w:val="22"/>
          <w:szCs w:val="22"/>
          <w:vertAlign w:val="baseline"/>
          <w:lang w:val="ru-RU" w:eastAsia="sr-Latn-CS"/>
        </w:rPr>
        <w:t xml:space="preserve">испуњеност </w:t>
      </w:r>
      <w:r w:rsidR="00CD4347" w:rsidRPr="008607BD">
        <w:rPr>
          <w:rFonts w:ascii="Arial" w:hAnsi="Arial" w:cs="Arial"/>
          <w:bCs/>
          <w:noProof/>
          <w:sz w:val="22"/>
          <w:szCs w:val="22"/>
          <w:vertAlign w:val="baseline"/>
          <w:lang w:val="ru-RU" w:eastAsia="sr-Latn-CS"/>
        </w:rPr>
        <w:t>додатних услова</w:t>
      </w:r>
      <w:r w:rsidRPr="008607BD">
        <w:rPr>
          <w:rFonts w:ascii="Arial" w:hAnsi="Arial" w:cs="Arial"/>
          <w:bCs/>
          <w:noProof/>
          <w:sz w:val="22"/>
          <w:szCs w:val="22"/>
          <w:vertAlign w:val="baseline"/>
          <w:lang w:val="ru-RU" w:eastAsia="sr-Latn-CS"/>
        </w:rPr>
        <w:t xml:space="preserve"> доказује достављањем доказа уз понуду</w:t>
      </w:r>
      <w:r w:rsidR="00CD4347" w:rsidRPr="008607BD">
        <w:rPr>
          <w:rFonts w:ascii="Arial" w:hAnsi="Arial" w:cs="Arial"/>
          <w:bCs/>
          <w:noProof/>
          <w:sz w:val="22"/>
          <w:szCs w:val="22"/>
          <w:vertAlign w:val="baseline"/>
          <w:lang w:val="ru-RU" w:eastAsia="sr-Latn-CS"/>
        </w:rPr>
        <w:t>, све на основу</w:t>
      </w:r>
      <w:r w:rsidRPr="008607BD">
        <w:rPr>
          <w:rFonts w:ascii="Arial" w:hAnsi="Arial" w:cs="Arial"/>
          <w:bCs/>
          <w:noProof/>
          <w:sz w:val="22"/>
          <w:szCs w:val="22"/>
          <w:vertAlign w:val="baseline"/>
          <w:lang w:val="ru-RU" w:eastAsia="sr-Latn-CS"/>
        </w:rPr>
        <w:t xml:space="preserve"> из члана 77. Закона.</w:t>
      </w:r>
    </w:p>
    <w:p w:rsidR="00E21E0A" w:rsidRPr="00E21E0A" w:rsidRDefault="00E21E0A" w:rsidP="00E21E0A">
      <w:pPr>
        <w:autoSpaceDE w:val="0"/>
        <w:autoSpaceDN w:val="0"/>
        <w:adjustRightInd w:val="0"/>
        <w:jc w:val="center"/>
        <w:rPr>
          <w:rFonts w:ascii="Arial" w:hAnsi="Arial" w:cs="Arial"/>
          <w:b/>
          <w:bCs/>
          <w:noProof/>
          <w:sz w:val="22"/>
          <w:szCs w:val="22"/>
          <w:u w:val="single"/>
          <w:vertAlign w:val="baseline"/>
          <w:lang w:val="ru-RU" w:eastAsia="sr-Latn-CS"/>
        </w:rPr>
      </w:pPr>
      <w:r w:rsidRPr="00E21E0A">
        <w:rPr>
          <w:rFonts w:ascii="Arial" w:hAnsi="Arial" w:cs="Arial"/>
          <w:b/>
          <w:bCs/>
          <w:noProof/>
          <w:sz w:val="22"/>
          <w:szCs w:val="22"/>
          <w:u w:val="single"/>
          <w:vertAlign w:val="baseline"/>
          <w:lang w:val="ru-RU" w:eastAsia="sr-Latn-CS"/>
        </w:rPr>
        <w:t>Обавезни услови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1) </w:t>
      </w:r>
      <w:r w:rsidRPr="00E21E0A">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21E0A" w:rsidRPr="00E21E0A" w:rsidRDefault="00E21E0A" w:rsidP="00E21E0A">
      <w:pPr>
        <w:autoSpaceDE w:val="0"/>
        <w:autoSpaceDN w:val="0"/>
        <w:adjustRightInd w:val="0"/>
        <w:ind w:firstLine="567"/>
        <w:jc w:val="both"/>
        <w:rPr>
          <w:rFonts w:ascii="Arial" w:eastAsia="Calibri" w:hAnsi="Arial" w:cs="Arial"/>
          <w:sz w:val="22"/>
          <w:szCs w:val="22"/>
          <w:vertAlign w:val="baseline"/>
          <w:lang w:val="ru-RU"/>
        </w:rPr>
      </w:pPr>
      <w:r w:rsidRPr="00E21E0A">
        <w:rPr>
          <w:rFonts w:ascii="Arial" w:hAnsi="Arial" w:cs="Arial"/>
          <w:b/>
          <w:bCs/>
          <w:noProof/>
          <w:sz w:val="22"/>
          <w:szCs w:val="22"/>
          <w:vertAlign w:val="baseline"/>
          <w:lang w:val="ru-RU" w:eastAsia="sr-Latn-CS"/>
        </w:rPr>
        <w:t xml:space="preserve">2) </w:t>
      </w:r>
      <w:r w:rsidRPr="00E21E0A">
        <w:rPr>
          <w:rFonts w:ascii="Arial" w:hAnsi="Arial" w:cs="Arial"/>
          <w:bCs/>
          <w:noProof/>
          <w:sz w:val="22"/>
          <w:szCs w:val="22"/>
          <w:vertAlign w:val="baseline"/>
          <w:lang w:val="ru-RU" w:eastAsia="sr-Latn-CS"/>
        </w:rPr>
        <w:t xml:space="preserve">Право на учешће у поступку има понуђач ако </w:t>
      </w:r>
      <w:r w:rsidRPr="00E21E0A">
        <w:rPr>
          <w:rFonts w:ascii="Arial" w:eastAsia="Calibri" w:hAnsi="Arial" w:cs="Arial"/>
          <w:sz w:val="22"/>
          <w:szCs w:val="22"/>
          <w:vertAlign w:val="baseline"/>
          <w:lang w:val="sr-Cyrl-CS"/>
        </w:rPr>
        <w:t>он</w:t>
      </w:r>
      <w:r w:rsidRPr="00E21E0A">
        <w:rPr>
          <w:rFonts w:ascii="Arial" w:eastAsia="Calibri" w:hAnsi="Arial" w:cs="Arial"/>
          <w:sz w:val="22"/>
          <w:szCs w:val="22"/>
          <w:vertAlign w:val="baseline"/>
          <w:lang w:val="hr-HR"/>
        </w:rPr>
        <w:t xml:space="preserve"> и његов законски заступник ни</w:t>
      </w:r>
      <w:r w:rsidRPr="00E21E0A">
        <w:rPr>
          <w:rFonts w:ascii="Arial" w:eastAsia="Calibri" w:hAnsi="Arial" w:cs="Arial"/>
          <w:sz w:val="22"/>
          <w:szCs w:val="22"/>
          <w:vertAlign w:val="baseline"/>
          <w:lang w:val="sr-Cyrl-CS"/>
        </w:rPr>
        <w:t>су</w:t>
      </w:r>
      <w:r w:rsidRPr="00E21E0A">
        <w:rPr>
          <w:rFonts w:ascii="Arial" w:eastAsia="Calibri" w:hAnsi="Arial" w:cs="Arial"/>
          <w:sz w:val="22"/>
          <w:szCs w:val="22"/>
          <w:vertAlign w:val="baseline"/>
          <w:lang w:val="hr-HR"/>
        </w:rPr>
        <w:t xml:space="preserve"> осуђиван</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 xml:space="preserve"> за неко од крив</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21E0A">
        <w:rPr>
          <w:rFonts w:ascii="Arial" w:eastAsia="Calibri" w:hAnsi="Arial" w:cs="Arial"/>
          <w:sz w:val="22"/>
          <w:szCs w:val="22"/>
          <w:vertAlign w:val="baseline"/>
          <w:lang w:val="ru-RU"/>
        </w:rPr>
        <w:t>;</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3) </w:t>
      </w:r>
      <w:r w:rsidRPr="00E21E0A">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 xml:space="preserve">4) </w:t>
      </w:r>
      <w:r w:rsidRPr="00E21E0A">
        <w:rPr>
          <w:rFonts w:ascii="Arial" w:hAnsi="Arial" w:cs="Arial"/>
          <w:bCs/>
          <w:noProof/>
          <w:sz w:val="22"/>
          <w:szCs w:val="22"/>
          <w:vertAlign w:val="baseline"/>
          <w:lang w:val="ru-RU" w:eastAsia="sr-Latn-CS"/>
        </w:rPr>
        <w:t>Право на учешће у поступку има понуђач ако</w:t>
      </w:r>
      <w:r w:rsidRPr="00E21E0A">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5)</w:t>
      </w:r>
      <w:r w:rsidRPr="00E21E0A">
        <w:rPr>
          <w:rFonts w:ascii="Arial" w:hAnsi="Arial" w:cs="Arial"/>
          <w:bCs/>
          <w:noProof/>
          <w:sz w:val="22"/>
          <w:szCs w:val="22"/>
          <w:vertAlign w:val="baseline"/>
          <w:lang w:val="sr-Cyrl-CS" w:eastAsia="sr-Latn-CS"/>
        </w:rPr>
        <w:t xml:space="preserve"> </w:t>
      </w:r>
      <w:r w:rsidRPr="00E21E0A">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21E0A" w:rsidRPr="00E21E0A" w:rsidRDefault="00E21E0A" w:rsidP="00E21E0A">
      <w:pPr>
        <w:ind w:left="567" w:right="4"/>
        <w:rPr>
          <w:rFonts w:ascii="Arial" w:hAnsi="Arial" w:cs="Arial"/>
          <w:b/>
          <w:bCs/>
          <w:sz w:val="22"/>
          <w:szCs w:val="22"/>
          <w:vertAlign w:val="baseline"/>
          <w:lang w:val="sr-Latn-RS"/>
        </w:rPr>
      </w:pPr>
    </w:p>
    <w:p w:rsidR="00E21E0A" w:rsidRPr="00E21E0A" w:rsidRDefault="00E21E0A" w:rsidP="00E21E0A">
      <w:pPr>
        <w:ind w:left="567" w:right="4"/>
        <w:jc w:val="center"/>
        <w:rPr>
          <w:rFonts w:ascii="Arial" w:hAnsi="Arial" w:cs="Arial"/>
          <w:b/>
          <w:bCs/>
          <w:sz w:val="22"/>
          <w:szCs w:val="22"/>
          <w:u w:val="single"/>
          <w:vertAlign w:val="baseline"/>
          <w:lang w:val="ru-RU"/>
        </w:rPr>
      </w:pPr>
      <w:r w:rsidRPr="00E21E0A">
        <w:rPr>
          <w:rFonts w:ascii="Arial" w:hAnsi="Arial" w:cs="Arial"/>
          <w:b/>
          <w:bCs/>
          <w:sz w:val="22"/>
          <w:szCs w:val="22"/>
          <w:u w:val="single"/>
          <w:vertAlign w:val="baseline"/>
          <w:lang w:val="ru-RU"/>
        </w:rPr>
        <w:t>Доказивање испуњености обавезних услова</w:t>
      </w:r>
    </w:p>
    <w:p w:rsidR="00E21E0A" w:rsidRPr="00E21E0A" w:rsidRDefault="00E21E0A" w:rsidP="00E21E0A">
      <w:pPr>
        <w:ind w:right="4"/>
        <w:rPr>
          <w:rFonts w:ascii="Arial" w:hAnsi="Arial" w:cs="Arial"/>
          <w:b/>
          <w:bCs/>
          <w:sz w:val="22"/>
          <w:szCs w:val="22"/>
          <w:vertAlign w:val="baseline"/>
          <w:lang w:val="ru-RU"/>
        </w:rPr>
      </w:pPr>
      <w:r w:rsidRPr="00E21E0A">
        <w:rPr>
          <w:rFonts w:ascii="Arial" w:hAnsi="Arial" w:cs="Arial"/>
          <w:b/>
          <w:bCs/>
          <w:sz w:val="22"/>
          <w:szCs w:val="22"/>
          <w:vertAlign w:val="baseline"/>
          <w:lang w:val="ru-RU"/>
        </w:rPr>
        <w:t>Правно лице:</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21E0A">
        <w:rPr>
          <w:rFonts w:ascii="Arial" w:hAnsi="Arial" w:cs="Arial"/>
          <w:bCs/>
          <w:i/>
          <w:sz w:val="22"/>
          <w:szCs w:val="22"/>
          <w:vertAlign w:val="baseline"/>
          <w:lang w:val="ru-RU"/>
        </w:rPr>
        <w:t xml:space="preserve"> </w:t>
      </w:r>
    </w:p>
    <w:p w:rsidR="00E21E0A" w:rsidRPr="00E21E0A" w:rsidRDefault="00E21E0A" w:rsidP="00E21E0A">
      <w:pPr>
        <w:ind w:right="4"/>
        <w:rPr>
          <w:rFonts w:ascii="Arial" w:hAnsi="Arial" w:cs="Arial"/>
          <w:bCs/>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firstLine="567"/>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Извод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21E0A">
        <w:rPr>
          <w:rFonts w:ascii="Arial" w:hAnsi="Arial" w:cs="Arial"/>
          <w:b/>
          <w:bCs/>
          <w:noProof/>
          <w:sz w:val="22"/>
          <w:szCs w:val="22"/>
          <w:vertAlign w:val="baseline"/>
          <w:lang w:val="ru-RU" w:eastAsia="sr-Latn-CS"/>
        </w:rPr>
        <w:t xml:space="preserve"> </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Cs/>
          <w:noProof/>
          <w:sz w:val="22"/>
          <w:szCs w:val="22"/>
          <w:vertAlign w:val="baseline"/>
          <w:lang w:val="ru-RU" w:eastAsia="sr-Latn-CS"/>
        </w:rPr>
        <w:t>,</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092549">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sidR="00C22E50">
        <w:rPr>
          <w:rFonts w:ascii="Arial" w:hAnsi="Arial" w:cs="Arial"/>
          <w:sz w:val="22"/>
          <w:szCs w:val="22"/>
          <w:vertAlign w:val="baseline"/>
          <w:lang w:val="sr-Cyrl-CS"/>
        </w:rPr>
        <w:t>За предметну јавну набавку овај услов је неприменљив.</w:t>
      </w:r>
      <w:r w:rsidR="00092549">
        <w:rPr>
          <w:rFonts w:ascii="Arial" w:hAnsi="Arial" w:cs="Arial"/>
          <w:sz w:val="22"/>
          <w:szCs w:val="22"/>
          <w:vertAlign w:val="baseline"/>
          <w:lang w:val="sr-Latn-RS"/>
        </w:rPr>
        <w:t xml:space="preserve"> </w:t>
      </w:r>
      <w:r w:rsidR="00092549">
        <w:rPr>
          <w:rFonts w:ascii="Arial" w:hAnsi="Arial" w:cs="Arial"/>
          <w:bCs/>
          <w:noProof/>
          <w:sz w:val="22"/>
          <w:szCs w:val="22"/>
          <w:vertAlign w:val="baseline"/>
          <w:lang w:val="sr-Cyrl-CS" w:eastAsia="sr-Latn-CS"/>
        </w:rPr>
        <w:t xml:space="preserve"> </w:t>
      </w:r>
    </w:p>
    <w:p w:rsidR="00E21E0A" w:rsidRPr="00E21E0A" w:rsidRDefault="00E21E0A" w:rsidP="00E21E0A">
      <w:pPr>
        <w:autoSpaceDE w:val="0"/>
        <w:autoSpaceDN w:val="0"/>
        <w:adjustRightInd w:val="0"/>
        <w:jc w:val="both"/>
        <w:rPr>
          <w:rFonts w:ascii="Arial" w:hAnsi="Arial" w:cs="Arial"/>
          <w:bCs/>
          <w:noProof/>
          <w:sz w:val="22"/>
          <w:szCs w:val="22"/>
          <w:vertAlign w:val="baseline"/>
          <w:lang w:val="sr-Latn-RS"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sr-Latn-R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 xml:space="preserve">понуђача ( образац бр. </w:t>
      </w:r>
      <w:r w:rsidR="008607BD">
        <w:rPr>
          <w:rFonts w:ascii="Arial" w:hAnsi="Arial" w:cs="Arial"/>
          <w:bCs/>
          <w:noProof/>
          <w:sz w:val="22"/>
          <w:szCs w:val="22"/>
          <w:vertAlign w:val="baseline"/>
          <w:lang w:val="sr-Cyrl-CS" w:eastAsia="sr-Latn-CS"/>
        </w:rPr>
        <w:t>9</w:t>
      </w:r>
      <w:r w:rsidRPr="00E21E0A">
        <w:rPr>
          <w:rFonts w:ascii="Arial" w:hAnsi="Arial" w:cs="Arial"/>
          <w:bCs/>
          <w:noProof/>
          <w:sz w:val="22"/>
          <w:szCs w:val="22"/>
          <w:vertAlign w:val="baseline"/>
          <w:lang w:val="sr-Cyrl-CS" w:eastAsia="sr-Latn-CS"/>
        </w:rPr>
        <w:t>)</w:t>
      </w:r>
    </w:p>
    <w:p w:rsidR="00C22E50" w:rsidRDefault="00C22E50" w:rsidP="00E21E0A">
      <w:pPr>
        <w:autoSpaceDE w:val="0"/>
        <w:autoSpaceDN w:val="0"/>
        <w:adjustRightInd w:val="0"/>
        <w:jc w:val="both"/>
        <w:rPr>
          <w:rFonts w:ascii="Arial" w:hAnsi="Arial" w:cs="Arial"/>
          <w:b/>
          <w:bCs/>
          <w:sz w:val="22"/>
          <w:szCs w:val="22"/>
          <w:vertAlign w:val="baseline"/>
          <w:lang w:val="sr-Cyrl-CS"/>
        </w:rPr>
      </w:pPr>
    </w:p>
    <w:p w:rsidR="00F90A9E" w:rsidRDefault="00F90A9E" w:rsidP="00E21E0A">
      <w:pPr>
        <w:autoSpaceDE w:val="0"/>
        <w:autoSpaceDN w:val="0"/>
        <w:adjustRightInd w:val="0"/>
        <w:jc w:val="both"/>
        <w:rPr>
          <w:rFonts w:ascii="Arial" w:hAnsi="Arial" w:cs="Arial"/>
          <w:b/>
          <w:bCs/>
          <w:sz w:val="22"/>
          <w:szCs w:val="22"/>
          <w:vertAlign w:val="baseline"/>
          <w:lang w:val="sr-Cyrl-CS"/>
        </w:rPr>
      </w:pPr>
    </w:p>
    <w:p w:rsidR="00E21E0A" w:rsidRPr="00E21E0A" w:rsidRDefault="00E21E0A" w:rsidP="00E21E0A">
      <w:pPr>
        <w:autoSpaceDE w:val="0"/>
        <w:autoSpaceDN w:val="0"/>
        <w:adjustRightInd w:val="0"/>
        <w:jc w:val="both"/>
        <w:rPr>
          <w:rFonts w:ascii="Arial" w:hAnsi="Arial" w:cs="Arial"/>
          <w:b/>
          <w:bCs/>
          <w:sz w:val="22"/>
          <w:szCs w:val="22"/>
          <w:vertAlign w:val="baseline"/>
          <w:lang w:val="ru-RU"/>
        </w:rPr>
      </w:pPr>
      <w:r w:rsidRPr="00E21E0A">
        <w:rPr>
          <w:rFonts w:ascii="Arial" w:hAnsi="Arial" w:cs="Arial"/>
          <w:b/>
          <w:bCs/>
          <w:sz w:val="22"/>
          <w:szCs w:val="22"/>
          <w:vertAlign w:val="baseline"/>
          <w:lang w:val="sr-Cyrl-CS"/>
        </w:rPr>
        <w:t>П</w:t>
      </w:r>
      <w:r w:rsidRPr="00E21E0A">
        <w:rPr>
          <w:rFonts w:ascii="Arial" w:hAnsi="Arial" w:cs="Arial"/>
          <w:b/>
          <w:bCs/>
          <w:sz w:val="22"/>
          <w:szCs w:val="22"/>
          <w:vertAlign w:val="baseline"/>
          <w:lang w:val="ru-RU"/>
        </w:rPr>
        <w:t>редузетник:</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jc w:val="both"/>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p>
    <w:p w:rsidR="00C22E50" w:rsidRPr="00E21E0A" w:rsidRDefault="00E21E0A" w:rsidP="00C22E50">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sidR="00C22E50">
        <w:rPr>
          <w:rFonts w:ascii="Arial" w:hAnsi="Arial" w:cs="Arial"/>
          <w:sz w:val="22"/>
          <w:szCs w:val="22"/>
          <w:vertAlign w:val="baseline"/>
          <w:lang w:val="sr-Cyrl-CS"/>
        </w:rPr>
        <w:t>За предметну јавну набавку овај услов је неприменљив.</w:t>
      </w:r>
      <w:r w:rsidR="00C22E50">
        <w:rPr>
          <w:rFonts w:ascii="Arial" w:hAnsi="Arial" w:cs="Arial"/>
          <w:sz w:val="22"/>
          <w:szCs w:val="22"/>
          <w:vertAlign w:val="baseline"/>
          <w:lang w:val="sr-Latn-RS"/>
        </w:rPr>
        <w:t xml:space="preserve"> </w:t>
      </w:r>
      <w:r w:rsidR="00C22E50">
        <w:rPr>
          <w:rFonts w:ascii="Arial" w:hAnsi="Arial" w:cs="Arial"/>
          <w:bCs/>
          <w:noProof/>
          <w:sz w:val="22"/>
          <w:szCs w:val="22"/>
          <w:vertAlign w:val="baseline"/>
          <w:lang w:val="sr-Cyrl-CS" w:eastAsia="sr-Latn-CS"/>
        </w:rPr>
        <w:t xml:space="preserve"> </w:t>
      </w:r>
    </w:p>
    <w:p w:rsidR="00E21E0A" w:rsidRPr="00E21E0A" w:rsidRDefault="00E21E0A" w:rsidP="00C22E50">
      <w:pPr>
        <w:tabs>
          <w:tab w:val="left" w:pos="540"/>
        </w:tabs>
        <w:rPr>
          <w:rFonts w:ascii="Arial" w:hAnsi="Arial" w:cs="Arial"/>
          <w:bCs/>
          <w:noProof/>
          <w:sz w:val="22"/>
          <w:szCs w:val="22"/>
          <w:vertAlign w:val="baseline"/>
          <w:lang w:val="sr-Cyrl-RS" w:eastAsia="sr-Latn-CS"/>
        </w:rPr>
      </w:pPr>
      <w:r w:rsidRPr="00E21E0A">
        <w:rPr>
          <w:rFonts w:ascii="Arial" w:hAnsi="Arial" w:cs="Arial"/>
          <w:bCs/>
          <w:noProof/>
          <w:sz w:val="22"/>
          <w:szCs w:val="22"/>
          <w:vertAlign w:val="baseline"/>
          <w:lang w:val="sr-Cyrl-RS" w:eastAsia="sr-Latn-CS"/>
        </w:rPr>
        <w:t xml:space="preserve"> </w:t>
      </w:r>
    </w:p>
    <w:p w:rsidR="00E21E0A" w:rsidRDefault="00E21E0A" w:rsidP="00E21E0A">
      <w:pPr>
        <w:autoSpaceDE w:val="0"/>
        <w:autoSpaceDN w:val="0"/>
        <w:adjustRightInd w:val="0"/>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 xml:space="preserve">понуђача ( образац бр. </w:t>
      </w:r>
      <w:r w:rsidR="008607BD">
        <w:rPr>
          <w:rFonts w:ascii="Arial" w:hAnsi="Arial" w:cs="Arial"/>
          <w:bCs/>
          <w:noProof/>
          <w:sz w:val="22"/>
          <w:szCs w:val="22"/>
          <w:vertAlign w:val="baseline"/>
          <w:lang w:val="sr-Cyrl-CS" w:eastAsia="sr-Latn-CS"/>
        </w:rPr>
        <w:t>9</w:t>
      </w:r>
      <w:r w:rsidRPr="00E21E0A">
        <w:rPr>
          <w:rFonts w:ascii="Arial" w:hAnsi="Arial" w:cs="Arial"/>
          <w:bCs/>
          <w:noProof/>
          <w:sz w:val="22"/>
          <w:szCs w:val="22"/>
          <w:vertAlign w:val="baseline"/>
          <w:lang w:val="sr-Cyrl-CS" w:eastAsia="sr-Latn-CS"/>
        </w:rPr>
        <w:t>)</w:t>
      </w:r>
    </w:p>
    <w:p w:rsidR="00E21E0A" w:rsidRPr="00E21E0A" w:rsidRDefault="00E21E0A" w:rsidP="00E21E0A">
      <w:pPr>
        <w:autoSpaceDE w:val="0"/>
        <w:autoSpaceDN w:val="0"/>
        <w:adjustRightInd w:val="0"/>
        <w:jc w:val="both"/>
        <w:rPr>
          <w:rFonts w:ascii="Arial" w:hAnsi="Arial" w:cs="Arial"/>
          <w:b/>
          <w:bCs/>
          <w:noProof/>
          <w:sz w:val="22"/>
          <w:szCs w:val="22"/>
          <w:vertAlign w:val="baseline"/>
          <w:lang w:val="sr-Latn-RS" w:eastAsia="sr-Latn-CS"/>
        </w:rPr>
      </w:pPr>
    </w:p>
    <w:p w:rsidR="004052D5" w:rsidRPr="009A066F" w:rsidRDefault="004052D5" w:rsidP="004052D5">
      <w:pPr>
        <w:autoSpaceDE w:val="0"/>
        <w:autoSpaceDN w:val="0"/>
        <w:adjustRightInd w:val="0"/>
        <w:jc w:val="center"/>
        <w:rPr>
          <w:rFonts w:ascii="Arial" w:hAnsi="Arial" w:cs="Arial"/>
          <w:b/>
          <w:bCs/>
          <w:noProof/>
          <w:sz w:val="22"/>
          <w:szCs w:val="22"/>
          <w:u w:val="single"/>
          <w:vertAlign w:val="baseline"/>
          <w:lang w:val="ru-RU" w:eastAsia="sr-Latn-CS"/>
        </w:rPr>
      </w:pPr>
      <w:bookmarkStart w:id="2" w:name="_Hlk508098647"/>
      <w:r w:rsidRPr="009A066F">
        <w:rPr>
          <w:rFonts w:ascii="Arial" w:hAnsi="Arial" w:cs="Arial"/>
          <w:b/>
          <w:bCs/>
          <w:noProof/>
          <w:sz w:val="22"/>
          <w:szCs w:val="22"/>
          <w:u w:val="single"/>
          <w:vertAlign w:val="baseline"/>
          <w:lang w:val="sr-Cyrl-RS" w:eastAsia="sr-Latn-CS"/>
        </w:rPr>
        <w:t xml:space="preserve">Додатни </w:t>
      </w:r>
      <w:r w:rsidRPr="009A066F">
        <w:rPr>
          <w:rFonts w:ascii="Arial" w:hAnsi="Arial" w:cs="Arial"/>
          <w:b/>
          <w:bCs/>
          <w:noProof/>
          <w:sz w:val="22"/>
          <w:szCs w:val="22"/>
          <w:u w:val="single"/>
          <w:vertAlign w:val="baseline"/>
          <w:lang w:val="ru-RU" w:eastAsia="sr-Latn-CS"/>
        </w:rPr>
        <w:t xml:space="preserve"> услови</w:t>
      </w:r>
    </w:p>
    <w:p w:rsidR="009A066F" w:rsidRPr="00E503A8" w:rsidRDefault="009A066F" w:rsidP="004052D5">
      <w:pPr>
        <w:autoSpaceDE w:val="0"/>
        <w:autoSpaceDN w:val="0"/>
        <w:adjustRightInd w:val="0"/>
        <w:jc w:val="center"/>
        <w:rPr>
          <w:rFonts w:ascii="Arial" w:hAnsi="Arial" w:cs="Arial"/>
          <w:b/>
          <w:bCs/>
          <w:noProof/>
          <w:color w:val="FF0000"/>
          <w:sz w:val="22"/>
          <w:szCs w:val="22"/>
          <w:u w:val="single"/>
          <w:vertAlign w:val="baseline"/>
          <w:lang w:val="ru-RU" w:eastAsia="sr-Latn-CS"/>
        </w:rPr>
      </w:pPr>
    </w:p>
    <w:p w:rsidR="008607BD" w:rsidRPr="009A066F" w:rsidRDefault="008607BD" w:rsidP="008607BD">
      <w:pPr>
        <w:autoSpaceDE w:val="0"/>
        <w:autoSpaceDN w:val="0"/>
        <w:adjustRightInd w:val="0"/>
        <w:rPr>
          <w:rFonts w:ascii="Arial" w:hAnsi="Arial" w:cs="Arial"/>
          <w:b/>
          <w:bCs/>
          <w:i/>
          <w:noProof/>
          <w:sz w:val="22"/>
          <w:szCs w:val="22"/>
          <w:u w:val="single"/>
          <w:vertAlign w:val="baseline"/>
          <w:lang w:val="ru-RU" w:eastAsia="sr-Latn-CS"/>
        </w:rPr>
      </w:pPr>
      <w:bookmarkStart w:id="3" w:name="_Hlk2164642"/>
      <w:r w:rsidRPr="009A066F">
        <w:rPr>
          <w:rFonts w:ascii="Arial" w:hAnsi="Arial" w:cs="Arial"/>
          <w:b/>
          <w:bCs/>
          <w:i/>
          <w:noProof/>
          <w:sz w:val="22"/>
          <w:szCs w:val="22"/>
          <w:u w:val="single"/>
          <w:vertAlign w:val="baseline"/>
          <w:lang w:val="ru-RU" w:eastAsia="sr-Latn-CS"/>
        </w:rPr>
        <w:t>Пословни капацитет:</w:t>
      </w:r>
    </w:p>
    <w:p w:rsidR="009A066F" w:rsidRPr="009A066F" w:rsidRDefault="009A066F" w:rsidP="008607BD">
      <w:pPr>
        <w:autoSpaceDE w:val="0"/>
        <w:autoSpaceDN w:val="0"/>
        <w:adjustRightInd w:val="0"/>
        <w:rPr>
          <w:rFonts w:ascii="Arial" w:hAnsi="Arial" w:cs="Arial"/>
          <w:b/>
          <w:bCs/>
          <w:i/>
          <w:noProof/>
          <w:sz w:val="22"/>
          <w:szCs w:val="22"/>
          <w:u w:val="single"/>
          <w:vertAlign w:val="baseline"/>
          <w:lang w:val="ru-RU" w:eastAsia="sr-Latn-CS"/>
        </w:rPr>
      </w:pPr>
    </w:p>
    <w:p w:rsidR="008607BD" w:rsidRPr="00806578" w:rsidRDefault="008607BD" w:rsidP="008607BD">
      <w:pPr>
        <w:pStyle w:val="ListParagraph"/>
        <w:numPr>
          <w:ilvl w:val="0"/>
          <w:numId w:val="7"/>
        </w:numPr>
        <w:autoSpaceDE w:val="0"/>
        <w:autoSpaceDN w:val="0"/>
        <w:adjustRightInd w:val="0"/>
        <w:ind w:left="284"/>
        <w:jc w:val="both"/>
        <w:rPr>
          <w:rFonts w:ascii="Arial" w:hAnsi="Arial" w:cs="Arial"/>
          <w:b/>
          <w:sz w:val="22"/>
          <w:szCs w:val="22"/>
          <w:vertAlign w:val="baseline"/>
          <w:lang w:val="ru-RU"/>
        </w:rPr>
      </w:pPr>
      <w:r w:rsidRPr="00806578">
        <w:rPr>
          <w:rFonts w:ascii="Arial" w:hAnsi="Arial" w:cs="Arial"/>
          <w:bCs/>
          <w:noProof/>
          <w:sz w:val="22"/>
          <w:szCs w:val="22"/>
          <w:vertAlign w:val="baseline"/>
          <w:lang w:val="ru-RU" w:eastAsia="sr-Latn-CS"/>
        </w:rPr>
        <w:t xml:space="preserve">Право на учешће има понуђач </w:t>
      </w:r>
      <w:r w:rsidR="00B2611A" w:rsidRPr="00806578">
        <w:rPr>
          <w:rFonts w:ascii="Arial" w:hAnsi="Arial" w:cs="Arial"/>
          <w:bCs/>
          <w:noProof/>
          <w:sz w:val="22"/>
          <w:szCs w:val="22"/>
          <w:vertAlign w:val="baseline"/>
          <w:lang w:val="ru-RU" w:eastAsia="sr-Latn-CS"/>
        </w:rPr>
        <w:t>који</w:t>
      </w:r>
      <w:r w:rsidRPr="00806578">
        <w:rPr>
          <w:rFonts w:ascii="Arial" w:hAnsi="Arial" w:cs="Arial"/>
          <w:b/>
          <w:sz w:val="22"/>
          <w:szCs w:val="22"/>
          <w:vertAlign w:val="baseline"/>
          <w:lang w:val="ru-RU"/>
        </w:rPr>
        <w:t xml:space="preserve"> </w:t>
      </w:r>
      <w:r w:rsidRPr="00806578">
        <w:rPr>
          <w:rFonts w:ascii="Arial" w:hAnsi="Arial" w:cs="Arial"/>
          <w:sz w:val="22"/>
          <w:szCs w:val="22"/>
          <w:vertAlign w:val="baseline"/>
          <w:lang w:val="ru-RU"/>
        </w:rPr>
        <w:t xml:space="preserve">располаже минималним </w:t>
      </w:r>
      <w:r w:rsidRPr="00806578">
        <w:rPr>
          <w:rFonts w:ascii="Arial" w:hAnsi="Arial" w:cs="Arial"/>
          <w:b/>
          <w:sz w:val="22"/>
          <w:szCs w:val="22"/>
          <w:vertAlign w:val="baseline"/>
          <w:lang w:val="ru-RU"/>
        </w:rPr>
        <w:t>пословним</w:t>
      </w:r>
      <w:r w:rsidRPr="00806578">
        <w:rPr>
          <w:rFonts w:ascii="Arial" w:hAnsi="Arial" w:cs="Arial"/>
          <w:sz w:val="22"/>
          <w:szCs w:val="22"/>
          <w:vertAlign w:val="baseline"/>
          <w:lang w:val="ru-RU"/>
        </w:rPr>
        <w:t xml:space="preserve"> капацитетом</w:t>
      </w:r>
      <w:r w:rsidR="007C029C" w:rsidRPr="00806578">
        <w:rPr>
          <w:rFonts w:ascii="Arial" w:hAnsi="Arial" w:cs="Arial"/>
          <w:sz w:val="22"/>
          <w:szCs w:val="22"/>
          <w:vertAlign w:val="baseline"/>
          <w:lang w:val="ru-RU"/>
        </w:rPr>
        <w:t xml:space="preserve">, односно да је </w:t>
      </w:r>
      <w:r w:rsidRPr="00806578">
        <w:rPr>
          <w:rFonts w:ascii="Arial" w:hAnsi="Arial" w:cs="Arial"/>
          <w:b/>
          <w:sz w:val="22"/>
          <w:szCs w:val="22"/>
          <w:vertAlign w:val="baseline"/>
          <w:lang w:val="ru-RU"/>
        </w:rPr>
        <w:t xml:space="preserve"> </w:t>
      </w:r>
      <w:r w:rsidRPr="00806578">
        <w:rPr>
          <w:rFonts w:ascii="Arial" w:hAnsi="Arial" w:cs="Arial"/>
          <w:sz w:val="22"/>
          <w:szCs w:val="22"/>
          <w:vertAlign w:val="baseline"/>
          <w:lang w:val="ru-RU"/>
        </w:rPr>
        <w:t xml:space="preserve">да </w:t>
      </w:r>
      <w:r w:rsidRPr="00806578">
        <w:rPr>
          <w:rFonts w:ascii="Arial" w:hAnsi="Arial" w:cs="Arial"/>
          <w:sz w:val="22"/>
          <w:szCs w:val="22"/>
          <w:vertAlign w:val="baseline"/>
          <w:lang w:val="sr-Latn-RS"/>
        </w:rPr>
        <w:t xml:space="preserve">je </w:t>
      </w:r>
      <w:r w:rsidRPr="00806578">
        <w:rPr>
          <w:rFonts w:ascii="Arial" w:hAnsi="Arial" w:cs="Arial"/>
          <w:sz w:val="22"/>
          <w:szCs w:val="22"/>
          <w:vertAlign w:val="baseline"/>
          <w:lang w:val="ru-RU"/>
        </w:rPr>
        <w:t xml:space="preserve">у периоду од </w:t>
      </w:r>
      <w:r w:rsidR="00B2611A" w:rsidRPr="00806578">
        <w:rPr>
          <w:rFonts w:ascii="Arial" w:hAnsi="Arial" w:cs="Arial"/>
          <w:sz w:val="22"/>
          <w:szCs w:val="22"/>
          <w:vertAlign w:val="baseline"/>
          <w:lang w:val="ru-RU"/>
        </w:rPr>
        <w:t>2</w:t>
      </w:r>
      <w:r w:rsidRPr="00806578">
        <w:rPr>
          <w:rFonts w:ascii="Arial" w:hAnsi="Arial" w:cs="Arial"/>
          <w:sz w:val="22"/>
          <w:szCs w:val="22"/>
          <w:vertAlign w:val="baseline"/>
          <w:lang w:val="ru-RU"/>
        </w:rPr>
        <w:t xml:space="preserve"> (</w:t>
      </w:r>
      <w:r w:rsidR="00B2611A" w:rsidRPr="00806578">
        <w:rPr>
          <w:rFonts w:ascii="Arial" w:hAnsi="Arial" w:cs="Arial"/>
          <w:sz w:val="22"/>
          <w:szCs w:val="22"/>
          <w:vertAlign w:val="baseline"/>
          <w:lang w:val="ru-RU"/>
        </w:rPr>
        <w:t>две</w:t>
      </w:r>
      <w:r w:rsidRPr="00806578">
        <w:rPr>
          <w:rFonts w:ascii="Arial" w:hAnsi="Arial" w:cs="Arial"/>
          <w:sz w:val="22"/>
          <w:szCs w:val="22"/>
          <w:vertAlign w:val="baseline"/>
          <w:lang w:val="ru-RU"/>
        </w:rPr>
        <w:t>)  годин</w:t>
      </w:r>
      <w:r w:rsidR="00B2611A" w:rsidRPr="00806578">
        <w:rPr>
          <w:rFonts w:ascii="Arial" w:hAnsi="Arial" w:cs="Arial"/>
          <w:sz w:val="22"/>
          <w:szCs w:val="22"/>
          <w:vertAlign w:val="baseline"/>
          <w:lang w:val="ru-RU"/>
        </w:rPr>
        <w:t xml:space="preserve">е, </w:t>
      </w:r>
      <w:r w:rsidRPr="00806578">
        <w:rPr>
          <w:rFonts w:ascii="Arial" w:hAnsi="Arial" w:cs="Arial"/>
          <w:sz w:val="22"/>
          <w:szCs w:val="22"/>
          <w:vertAlign w:val="baseline"/>
          <w:lang w:val="ru-RU"/>
        </w:rPr>
        <w:t xml:space="preserve">остварио пословни приход по основу испоручених добара  у минималном износу од </w:t>
      </w:r>
      <w:r w:rsidR="00AA3627" w:rsidRPr="00806578">
        <w:rPr>
          <w:rFonts w:ascii="Arial" w:hAnsi="Arial" w:cs="Arial"/>
          <w:sz w:val="22"/>
          <w:szCs w:val="22"/>
          <w:vertAlign w:val="baseline"/>
          <w:lang w:val="sr-Cyrl-RS"/>
        </w:rPr>
        <w:t>2</w:t>
      </w:r>
      <w:r w:rsidRPr="00806578">
        <w:rPr>
          <w:rFonts w:ascii="Arial" w:hAnsi="Arial" w:cs="Arial"/>
          <w:sz w:val="22"/>
          <w:szCs w:val="22"/>
          <w:vertAlign w:val="baseline"/>
          <w:lang w:val="sr-Cyrl-CS"/>
        </w:rPr>
        <w:t>.</w:t>
      </w:r>
      <w:r w:rsidR="00AA3627" w:rsidRPr="00806578">
        <w:rPr>
          <w:rFonts w:ascii="Arial" w:hAnsi="Arial" w:cs="Arial"/>
          <w:sz w:val="22"/>
          <w:szCs w:val="22"/>
          <w:vertAlign w:val="baseline"/>
          <w:lang w:val="sr-Cyrl-CS"/>
        </w:rPr>
        <w:t>0</w:t>
      </w:r>
      <w:r w:rsidRPr="00806578">
        <w:rPr>
          <w:rFonts w:ascii="Arial" w:hAnsi="Arial" w:cs="Arial"/>
          <w:sz w:val="22"/>
          <w:szCs w:val="22"/>
          <w:vertAlign w:val="baseline"/>
          <w:lang w:val="sr-Cyrl-CS"/>
        </w:rPr>
        <w:t>00.000,00</w:t>
      </w:r>
      <w:r w:rsidRPr="00806578">
        <w:rPr>
          <w:rFonts w:ascii="Arial" w:hAnsi="Arial" w:cs="Arial"/>
          <w:sz w:val="22"/>
          <w:szCs w:val="22"/>
          <w:vertAlign w:val="baseline"/>
          <w:lang w:val="ru-RU"/>
        </w:rPr>
        <w:t xml:space="preserve"> динара са ПДВ</w:t>
      </w:r>
    </w:p>
    <w:p w:rsidR="008607BD" w:rsidRPr="00806578" w:rsidRDefault="008607BD" w:rsidP="008607BD">
      <w:pPr>
        <w:autoSpaceDE w:val="0"/>
        <w:autoSpaceDN w:val="0"/>
        <w:adjustRightInd w:val="0"/>
        <w:jc w:val="both"/>
        <w:rPr>
          <w:rFonts w:ascii="Arial" w:eastAsia="Calibri" w:hAnsi="Arial" w:cs="Arial"/>
          <w:sz w:val="22"/>
          <w:szCs w:val="22"/>
          <w:vertAlign w:val="baseline"/>
          <w:lang w:val="sr-Cyrl-CS"/>
        </w:rPr>
      </w:pPr>
      <w:r w:rsidRPr="00806578">
        <w:rPr>
          <w:rFonts w:ascii="Arial" w:hAnsi="Arial" w:cs="Arial"/>
          <w:b/>
          <w:sz w:val="22"/>
          <w:szCs w:val="22"/>
          <w:vertAlign w:val="baseline"/>
          <w:lang w:val="ru-RU"/>
        </w:rPr>
        <w:t xml:space="preserve">Доказ - </w:t>
      </w:r>
      <w:r w:rsidRPr="00806578">
        <w:rPr>
          <w:rFonts w:ascii="Arial" w:eastAsia="Calibri" w:hAnsi="Arial" w:cs="Arial"/>
          <w:bCs/>
          <w:sz w:val="22"/>
          <w:szCs w:val="22"/>
          <w:vertAlign w:val="baseline"/>
          <w:lang w:val="ru-RU"/>
        </w:rPr>
        <w:t>Списак</w:t>
      </w:r>
      <w:r w:rsidRPr="00806578">
        <w:rPr>
          <w:rFonts w:ascii="Arial" w:eastAsia="Calibri" w:hAnsi="Arial" w:cs="Arial"/>
          <w:b/>
          <w:bCs/>
          <w:sz w:val="22"/>
          <w:szCs w:val="22"/>
          <w:vertAlign w:val="baseline"/>
          <w:lang w:val="ru-RU"/>
        </w:rPr>
        <w:t xml:space="preserve"> </w:t>
      </w:r>
      <w:r w:rsidRPr="00806578">
        <w:rPr>
          <w:rFonts w:ascii="Arial" w:hAnsi="Arial" w:cs="Arial"/>
          <w:sz w:val="22"/>
          <w:szCs w:val="22"/>
          <w:vertAlign w:val="baseline"/>
          <w:lang w:val="ru-RU"/>
        </w:rPr>
        <w:t xml:space="preserve">испоручених добара </w:t>
      </w:r>
      <w:r w:rsidRPr="00806578">
        <w:rPr>
          <w:rFonts w:ascii="Arial" w:eastAsia="Calibri" w:hAnsi="Arial" w:cs="Arial"/>
          <w:sz w:val="22"/>
          <w:szCs w:val="22"/>
          <w:vertAlign w:val="baseline"/>
          <w:lang w:val="ru-RU"/>
        </w:rPr>
        <w:t>уз</w:t>
      </w:r>
      <w:r w:rsidRPr="00806578">
        <w:rPr>
          <w:rFonts w:ascii="Arial" w:eastAsia="Calibri" w:hAnsi="Arial" w:cs="Arial"/>
          <w:sz w:val="22"/>
          <w:szCs w:val="22"/>
          <w:vertAlign w:val="baseline"/>
          <w:lang w:val="sr-Cyrl-CS"/>
        </w:rPr>
        <w:t xml:space="preserve"> п</w:t>
      </w:r>
      <w:r w:rsidRPr="00806578">
        <w:rPr>
          <w:rFonts w:ascii="Arial" w:eastAsia="Calibri" w:hAnsi="Arial" w:cs="Arial"/>
          <w:sz w:val="22"/>
          <w:szCs w:val="22"/>
          <w:vertAlign w:val="baseline"/>
          <w:lang w:val="ru-RU"/>
        </w:rPr>
        <w:t>отврде издате и потписане од стране наручилаца</w:t>
      </w:r>
      <w:r w:rsidRPr="00806578">
        <w:rPr>
          <w:rFonts w:ascii="Arial" w:eastAsia="Calibri" w:hAnsi="Arial" w:cs="Arial"/>
          <w:sz w:val="22"/>
          <w:szCs w:val="22"/>
          <w:vertAlign w:val="baseline"/>
          <w:lang w:val="sr-Cyrl-CS"/>
        </w:rPr>
        <w:t>.</w:t>
      </w:r>
    </w:p>
    <w:p w:rsidR="00977F8E" w:rsidRPr="00806578" w:rsidRDefault="00977F8E" w:rsidP="008607BD">
      <w:pPr>
        <w:autoSpaceDE w:val="0"/>
        <w:autoSpaceDN w:val="0"/>
        <w:adjustRightInd w:val="0"/>
        <w:jc w:val="both"/>
        <w:rPr>
          <w:rFonts w:ascii="Arial" w:eastAsia="Calibri" w:hAnsi="Arial" w:cs="Arial"/>
          <w:sz w:val="22"/>
          <w:szCs w:val="22"/>
          <w:vertAlign w:val="baseline"/>
          <w:lang w:val="sr-Cyrl-CS"/>
        </w:rPr>
      </w:pPr>
    </w:p>
    <w:p w:rsidR="00B80243" w:rsidRPr="00806578" w:rsidRDefault="00B2611A" w:rsidP="00B2611A">
      <w:pPr>
        <w:tabs>
          <w:tab w:val="left" w:pos="0"/>
        </w:tabs>
        <w:rPr>
          <w:rFonts w:ascii="Arial" w:hAnsi="Arial" w:cs="Arial"/>
          <w:b/>
          <w:i/>
          <w:sz w:val="22"/>
          <w:szCs w:val="22"/>
          <w:u w:val="single"/>
          <w:vertAlign w:val="baseline"/>
          <w:lang w:val="sr-Cyrl-CS"/>
        </w:rPr>
      </w:pPr>
      <w:r w:rsidRPr="00806578">
        <w:rPr>
          <w:rFonts w:ascii="Arial" w:hAnsi="Arial" w:cs="Arial"/>
          <w:b/>
          <w:i/>
          <w:sz w:val="22"/>
          <w:szCs w:val="22"/>
          <w:u w:val="single"/>
          <w:vertAlign w:val="baseline"/>
          <w:lang w:val="sr-Cyrl-CS"/>
        </w:rPr>
        <w:t>Технички капацитет:</w:t>
      </w:r>
    </w:p>
    <w:p w:rsidR="001B16D8" w:rsidRPr="00806578" w:rsidRDefault="001B16D8" w:rsidP="00F561ED">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9A066F" w:rsidRPr="00806578" w:rsidRDefault="009A066F" w:rsidP="000553A8">
      <w:pPr>
        <w:pStyle w:val="ListParagraph"/>
        <w:numPr>
          <w:ilvl w:val="0"/>
          <w:numId w:val="8"/>
        </w:numPr>
        <w:tabs>
          <w:tab w:val="left" w:pos="0"/>
          <w:tab w:val="left" w:pos="284"/>
        </w:tabs>
        <w:autoSpaceDE w:val="0"/>
        <w:autoSpaceDN w:val="0"/>
        <w:adjustRightInd w:val="0"/>
        <w:jc w:val="both"/>
        <w:rPr>
          <w:rFonts w:ascii="Arial" w:hAnsi="Arial" w:cs="Arial"/>
          <w:bCs/>
          <w:noProof/>
          <w:sz w:val="22"/>
          <w:szCs w:val="22"/>
          <w:vertAlign w:val="baseline"/>
          <w:lang w:val="ru-RU" w:eastAsia="sr-Latn-CS"/>
        </w:rPr>
      </w:pPr>
      <w:r w:rsidRPr="00806578">
        <w:rPr>
          <w:rFonts w:ascii="Arial" w:hAnsi="Arial" w:cs="Arial"/>
          <w:bCs/>
          <w:noProof/>
          <w:sz w:val="22"/>
          <w:szCs w:val="22"/>
          <w:vertAlign w:val="baseline"/>
          <w:lang w:val="sr-Cyrl-RS" w:eastAsia="zh-CN"/>
        </w:rPr>
        <w:t xml:space="preserve">Право на учешће има понуђач добра чији је гарантни рок могуће проверити на сајту произвођача. </w:t>
      </w:r>
      <w:r w:rsidRPr="00806578">
        <w:rPr>
          <w:rFonts w:ascii="Arial" w:hAnsi="Arial" w:cs="Arial"/>
          <w:sz w:val="22"/>
          <w:szCs w:val="22"/>
          <w:vertAlign w:val="baseline"/>
          <w:lang w:val="ru-RU"/>
        </w:rPr>
        <w:t xml:space="preserve">( важи за </w:t>
      </w:r>
      <w:r w:rsidRPr="00806578">
        <w:rPr>
          <w:rFonts w:ascii="Arial" w:hAnsi="Arial" w:cs="Arial"/>
          <w:sz w:val="22"/>
          <w:szCs w:val="22"/>
          <w:vertAlign w:val="baseline"/>
          <w:lang w:val="sr-Latn-RS"/>
        </w:rPr>
        <w:t>PC</w:t>
      </w:r>
      <w:r w:rsidRPr="00806578">
        <w:rPr>
          <w:rFonts w:ascii="Arial" w:hAnsi="Arial" w:cs="Arial"/>
          <w:sz w:val="22"/>
          <w:szCs w:val="22"/>
          <w:vertAlign w:val="baseline"/>
          <w:lang w:val="sr-Cyrl-RS"/>
        </w:rPr>
        <w:t>)</w:t>
      </w:r>
    </w:p>
    <w:p w:rsidR="009A066F" w:rsidRPr="00806578" w:rsidRDefault="009A066F" w:rsidP="009A066F">
      <w:pPr>
        <w:suppressAutoHyphens/>
        <w:ind w:right="184"/>
        <w:jc w:val="both"/>
        <w:rPr>
          <w:rFonts w:ascii="Arial" w:hAnsi="Arial" w:cs="Arial"/>
          <w:bCs/>
          <w:noProof/>
          <w:sz w:val="22"/>
          <w:szCs w:val="22"/>
          <w:vertAlign w:val="baseline"/>
          <w:lang w:val="sr-Cyrl-RS" w:eastAsia="zh-CN"/>
        </w:rPr>
      </w:pPr>
      <w:r w:rsidRPr="00806578">
        <w:rPr>
          <w:rFonts w:ascii="Arial" w:hAnsi="Arial" w:cs="Arial"/>
          <w:b/>
          <w:bCs/>
          <w:noProof/>
          <w:sz w:val="22"/>
          <w:szCs w:val="22"/>
          <w:vertAlign w:val="baseline"/>
          <w:lang w:val="sr-Cyrl-RS" w:eastAsia="zh-CN"/>
        </w:rPr>
        <w:t>Доказ</w:t>
      </w:r>
      <w:r w:rsidRPr="00806578">
        <w:rPr>
          <w:rFonts w:ascii="Arial" w:hAnsi="Arial" w:cs="Arial"/>
          <w:bCs/>
          <w:noProof/>
          <w:sz w:val="22"/>
          <w:szCs w:val="22"/>
          <w:vertAlign w:val="baseline"/>
          <w:lang w:val="sr-Cyrl-RS" w:eastAsia="zh-CN"/>
        </w:rPr>
        <w:t xml:space="preserve"> -  Потребно је да понуђач достави интернет адресу сајта произвођача на којем је могуће извршити проверу гаранције преко серијског броја уређаја. </w:t>
      </w:r>
    </w:p>
    <w:bookmarkEnd w:id="2"/>
    <w:bookmarkEnd w:id="3"/>
    <w:p w:rsidR="009A066F" w:rsidRDefault="009A066F" w:rsidP="009A066F">
      <w:pPr>
        <w:pStyle w:val="ListParagraph"/>
        <w:tabs>
          <w:tab w:val="left" w:pos="0"/>
          <w:tab w:val="left" w:pos="284"/>
        </w:tabs>
        <w:autoSpaceDE w:val="0"/>
        <w:autoSpaceDN w:val="0"/>
        <w:adjustRightInd w:val="0"/>
        <w:jc w:val="both"/>
        <w:rPr>
          <w:rFonts w:ascii="Arial" w:hAnsi="Arial" w:cs="Arial"/>
          <w:bCs/>
          <w:noProof/>
          <w:color w:val="FF0000"/>
          <w:sz w:val="22"/>
          <w:szCs w:val="22"/>
          <w:vertAlign w:val="baseline"/>
          <w:lang w:val="ru-RU" w:eastAsia="sr-Latn-CS"/>
        </w:rPr>
      </w:pPr>
    </w:p>
    <w:p w:rsidR="003344A9" w:rsidRPr="007C029C" w:rsidRDefault="003344A9" w:rsidP="00DA237B">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39263E" w:rsidRPr="00B2611A" w:rsidRDefault="0039263E" w:rsidP="00B2611A">
      <w:pPr>
        <w:pStyle w:val="ListParagraph"/>
        <w:tabs>
          <w:tab w:val="left" w:pos="0"/>
        </w:tabs>
        <w:autoSpaceDE w:val="0"/>
        <w:autoSpaceDN w:val="0"/>
        <w:adjustRightInd w:val="0"/>
        <w:ind w:left="0"/>
        <w:jc w:val="both"/>
        <w:rPr>
          <w:rFonts w:ascii="Arial" w:hAnsi="Arial" w:cs="Arial"/>
          <w:bCs/>
          <w:i/>
          <w:noProof/>
          <w:sz w:val="22"/>
          <w:szCs w:val="22"/>
          <w:vertAlign w:val="baseline"/>
          <w:lang w:val="ru-RU" w:eastAsia="sr-Latn-CS"/>
        </w:rPr>
      </w:pPr>
      <w:r w:rsidRPr="00B2611A">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39263E" w:rsidRPr="00460B96" w:rsidRDefault="0039263E" w:rsidP="0039263E">
      <w:pPr>
        <w:autoSpaceDE w:val="0"/>
        <w:autoSpaceDN w:val="0"/>
        <w:adjustRightInd w:val="0"/>
        <w:jc w:val="both"/>
        <w:rPr>
          <w:rFonts w:ascii="Arial" w:hAnsi="Arial" w:cs="Arial"/>
          <w:b/>
          <w:bCs/>
          <w:i/>
          <w:noProof/>
          <w:sz w:val="22"/>
          <w:szCs w:val="22"/>
          <w:vertAlign w:val="baseline"/>
          <w:lang w:val="sr-Cyrl-CS" w:eastAsia="sr-Latn-CS"/>
        </w:rPr>
      </w:pPr>
      <w:r w:rsidRPr="00460B96">
        <w:rPr>
          <w:rFonts w:ascii="Arial" w:hAnsi="Arial" w:cs="Arial"/>
          <w:bCs/>
          <w:i/>
          <w:noProof/>
          <w:sz w:val="22"/>
          <w:szCs w:val="22"/>
          <w:vertAlign w:val="baseline"/>
          <w:lang w:val="sr-Cyrl-CS" w:eastAsia="sr-Latn-CS"/>
        </w:rPr>
        <w:tab/>
      </w:r>
      <w:r w:rsidRPr="00460B96">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39263E" w:rsidRDefault="0039263E"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806578" w:rsidRDefault="00806578" w:rsidP="0039263E">
      <w:pPr>
        <w:autoSpaceDE w:val="0"/>
        <w:autoSpaceDN w:val="0"/>
        <w:adjustRightInd w:val="0"/>
        <w:jc w:val="both"/>
        <w:rPr>
          <w:rFonts w:ascii="Arial" w:hAnsi="Arial" w:cs="Arial"/>
          <w:bCs/>
          <w:i/>
          <w:noProof/>
          <w:sz w:val="22"/>
          <w:szCs w:val="22"/>
          <w:vertAlign w:val="baseline"/>
          <w:lang w:val="sr-Cyrl-RS" w:eastAsia="sr-Latn-CS"/>
        </w:rPr>
      </w:pPr>
    </w:p>
    <w:p w:rsidR="00806578" w:rsidRDefault="00806578"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1</w:t>
            </w:r>
          </w:p>
        </w:tc>
      </w:tr>
    </w:tbl>
    <w:p w:rsidR="0039263E" w:rsidRPr="00EA32EF" w:rsidRDefault="0039263E" w:rsidP="0039263E">
      <w:pPr>
        <w:rPr>
          <w:rFonts w:ascii="Calibri" w:hAnsi="Calibri"/>
          <w:vertAlign w:val="baseline"/>
          <w:lang w:val="sr-Cyrl-CS"/>
        </w:rPr>
      </w:pPr>
    </w:p>
    <w:p w:rsidR="0039263E" w:rsidRDefault="0039263E"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092549" w:rsidRDefault="0039263E" w:rsidP="00092549">
      <w:pPr>
        <w:jc w:val="both"/>
        <w:rPr>
          <w:rFonts w:ascii="Arial" w:hAnsi="Arial" w:cs="Arial"/>
          <w:color w:val="FF0000"/>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092549" w:rsidRPr="00643897">
        <w:rPr>
          <w:rFonts w:ascii="Arial" w:hAnsi="Arial" w:cs="Arial"/>
          <w:sz w:val="22"/>
          <w:szCs w:val="22"/>
          <w:vertAlign w:val="baseline"/>
          <w:lang w:val="ru-RU"/>
        </w:rPr>
        <w:t>(,,Сл.гласник РС“, број 124/12</w:t>
      </w:r>
      <w:r w:rsidR="00092549" w:rsidRPr="00643897">
        <w:rPr>
          <w:rFonts w:ascii="Arial" w:hAnsi="Arial" w:cs="Arial"/>
          <w:sz w:val="22"/>
          <w:szCs w:val="22"/>
          <w:vertAlign w:val="baseline"/>
          <w:lang w:val="sr-Latn-RS"/>
        </w:rPr>
        <w:t xml:space="preserve">; 14/2015 </w:t>
      </w:r>
      <w:r w:rsidR="00092549" w:rsidRPr="00643897">
        <w:rPr>
          <w:rFonts w:ascii="Arial" w:hAnsi="Arial" w:cs="Arial"/>
          <w:sz w:val="22"/>
          <w:szCs w:val="22"/>
          <w:vertAlign w:val="baseline"/>
          <w:lang w:val="sr-Cyrl-RS"/>
        </w:rPr>
        <w:t>и</w:t>
      </w:r>
      <w:r w:rsidR="00092549" w:rsidRPr="00643897">
        <w:rPr>
          <w:rFonts w:ascii="Arial" w:hAnsi="Arial" w:cs="Arial"/>
          <w:sz w:val="22"/>
          <w:szCs w:val="22"/>
          <w:vertAlign w:val="baseline"/>
          <w:lang w:val="sr-Latn-RS"/>
        </w:rPr>
        <w:t xml:space="preserve"> 68/2015</w:t>
      </w:r>
      <w:r w:rsidR="00092549" w:rsidRPr="00643897">
        <w:rPr>
          <w:rFonts w:ascii="Arial" w:hAnsi="Arial" w:cs="Arial"/>
          <w:sz w:val="22"/>
          <w:szCs w:val="22"/>
          <w:vertAlign w:val="baseline"/>
          <w:lang w:val="ru-RU"/>
        </w:rPr>
        <w:t>)</w:t>
      </w:r>
      <w:r w:rsidR="00092549">
        <w:rPr>
          <w:rFonts w:ascii="Arial" w:hAnsi="Arial" w:cs="Arial"/>
          <w:sz w:val="22"/>
          <w:szCs w:val="22"/>
          <w:vertAlign w:val="baseline"/>
          <w:lang w:val="ru-RU"/>
        </w:rPr>
        <w:t>, достављамо</w:t>
      </w: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092549">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3) </w:t>
      </w:r>
      <w:r w:rsidRPr="00EA32EF">
        <w:rPr>
          <w:rFonts w:ascii="Arial" w:hAnsi="Arial" w:cs="Arial"/>
          <w:sz w:val="22"/>
          <w:szCs w:val="22"/>
          <w:vertAlign w:val="baseline"/>
          <w:lang w:val="ru-RU"/>
        </w:rPr>
        <w:t>Закона о јавним набавкама и конкурсне документације.</w:t>
      </w: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39263E" w:rsidRPr="00887B40" w:rsidTr="0039263E">
        <w:trPr>
          <w:trHeight w:val="908"/>
        </w:trPr>
        <w:tc>
          <w:tcPr>
            <w:tcW w:w="361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C22E50">
        <w:rPr>
          <w:rFonts w:ascii="Arial" w:hAnsi="Arial" w:cs="Arial"/>
          <w:b/>
          <w:noProof/>
          <w:sz w:val="22"/>
          <w:szCs w:val="22"/>
          <w:vertAlign w:val="baseline"/>
          <w:lang w:val="sr-Cyrl-CS"/>
        </w:rPr>
        <w:t>рачунара</w:t>
      </w:r>
      <w:r w:rsidR="00092549">
        <w:rPr>
          <w:rFonts w:ascii="Arial" w:hAnsi="Arial" w:cs="Arial"/>
          <w:b/>
          <w:noProof/>
          <w:sz w:val="22"/>
          <w:szCs w:val="22"/>
          <w:vertAlign w:val="baseline"/>
          <w:lang w:val="sr-Cyrl-CS"/>
        </w:rPr>
        <w:t xml:space="preserve">,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 xml:space="preserve">ој </w:t>
      </w:r>
      <w:r w:rsidR="007E1C8B">
        <w:rPr>
          <w:rFonts w:ascii="Arial" w:hAnsi="Arial" w:cs="Arial"/>
          <w:b/>
          <w:noProof/>
          <w:sz w:val="22"/>
          <w:szCs w:val="22"/>
          <w:vertAlign w:val="baseline"/>
          <w:lang w:val="sr-Cyrl-CS"/>
        </w:rPr>
        <w:t>1.1.5/2019</w:t>
      </w:r>
      <w:r>
        <w:rPr>
          <w:rFonts w:ascii="Arial" w:hAnsi="Arial" w:cs="Arial"/>
          <w:b/>
          <w:noProof/>
          <w:sz w:val="22"/>
          <w:szCs w:val="22"/>
          <w:vertAlign w:val="baseline"/>
          <w:lang w:val="sr-Cyrl-RS"/>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C22E50">
        <w:rPr>
          <w:rFonts w:ascii="Arial" w:hAnsi="Arial" w:cs="Arial"/>
          <w:b/>
          <w:noProof/>
          <w:sz w:val="22"/>
          <w:szCs w:val="22"/>
          <w:vertAlign w:val="baseline"/>
          <w:lang w:val="sr-Cyrl-CS"/>
        </w:rPr>
        <w:t xml:space="preserve">рачунара,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 xml:space="preserve">ој </w:t>
      </w:r>
      <w:r w:rsidR="007E1C8B">
        <w:rPr>
          <w:rFonts w:ascii="Arial" w:hAnsi="Arial" w:cs="Arial"/>
          <w:b/>
          <w:noProof/>
          <w:sz w:val="22"/>
          <w:szCs w:val="22"/>
          <w:vertAlign w:val="baseline"/>
          <w:lang w:val="sr-Cyrl-CS"/>
        </w:rPr>
        <w:t>1.1.5/2019</w:t>
      </w:r>
      <w:r w:rsidRPr="00DF0B95">
        <w:rPr>
          <w:rFonts w:ascii="Arial" w:hAnsi="Arial" w:cs="Arial"/>
          <w:sz w:val="22"/>
          <w:szCs w:val="22"/>
          <w:vertAlign w:val="baseline"/>
          <w:lang w:val="sr-Cyrl-CS"/>
        </w:rPr>
        <w:t>,</w:t>
      </w:r>
      <w:r w:rsidRPr="00E856C4">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C22E50">
        <w:rPr>
          <w:rFonts w:ascii="Arial" w:hAnsi="Arial" w:cs="Arial"/>
          <w:b/>
          <w:noProof/>
          <w:sz w:val="22"/>
          <w:szCs w:val="22"/>
          <w:vertAlign w:val="baseline"/>
          <w:lang w:val="sr-Cyrl-CS"/>
        </w:rPr>
        <w:t xml:space="preserve">рачунара,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 xml:space="preserve">ој </w:t>
      </w:r>
      <w:r w:rsidR="007E1C8B">
        <w:rPr>
          <w:rFonts w:ascii="Arial" w:hAnsi="Arial" w:cs="Arial"/>
          <w:b/>
          <w:noProof/>
          <w:sz w:val="22"/>
          <w:szCs w:val="22"/>
          <w:vertAlign w:val="baseline"/>
          <w:lang w:val="sr-Cyrl-CS"/>
        </w:rPr>
        <w:t>1.1.5/2019</w:t>
      </w:r>
      <w:r>
        <w:rPr>
          <w:rFonts w:ascii="Arial" w:hAnsi="Arial" w:cs="Arial"/>
          <w:b/>
          <w:noProof/>
          <w:sz w:val="22"/>
          <w:szCs w:val="22"/>
          <w:vertAlign w:val="baseline"/>
          <w:lang w:val="sr-Cyrl-CS"/>
        </w:rPr>
        <w:t>,</w:t>
      </w:r>
      <w:r w:rsidRPr="00DF0B95">
        <w:rPr>
          <w:rFonts w:ascii="Arial" w:hAnsi="Arial" w:cs="Arial"/>
          <w:sz w:val="22"/>
          <w:szCs w:val="22"/>
          <w:vertAlign w:val="baseline"/>
          <w:lang w:val="ru-RU"/>
        </w:rPr>
        <w:t xml:space="preserve"> 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C22E50">
        <w:rPr>
          <w:rFonts w:ascii="Arial" w:hAnsi="Arial" w:cs="Arial"/>
          <w:b/>
          <w:noProof/>
          <w:sz w:val="22"/>
          <w:szCs w:val="22"/>
          <w:vertAlign w:val="baseline"/>
          <w:lang w:val="sr-Cyrl-CS"/>
        </w:rPr>
        <w:t xml:space="preserve">рачунара,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 xml:space="preserve">ој </w:t>
      </w:r>
      <w:r w:rsidR="007E1C8B">
        <w:rPr>
          <w:rFonts w:ascii="Arial" w:hAnsi="Arial" w:cs="Arial"/>
          <w:b/>
          <w:noProof/>
          <w:sz w:val="22"/>
          <w:szCs w:val="22"/>
          <w:vertAlign w:val="baseline"/>
          <w:lang w:val="sr-Cyrl-CS"/>
        </w:rPr>
        <w:t>1.1.5/2019</w:t>
      </w:r>
      <w:r w:rsidR="00092549">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446F59" w:rsidRPr="00726170" w:rsidRDefault="00446F59" w:rsidP="00446F59">
      <w:pPr>
        <w:autoSpaceDE w:val="0"/>
        <w:autoSpaceDN w:val="0"/>
        <w:adjustRightInd w:val="0"/>
        <w:jc w:val="both"/>
        <w:rPr>
          <w:rFonts w:ascii="Arial" w:hAnsi="Arial" w:cs="Arial"/>
          <w:iCs/>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446F59" w:rsidRPr="00E856C4" w:rsidTr="003613A1">
        <w:tc>
          <w:tcPr>
            <w:tcW w:w="1818" w:type="dxa"/>
            <w:tcBorders>
              <w:top w:val="single" w:sz="4" w:space="0" w:color="auto"/>
              <w:left w:val="single" w:sz="4" w:space="0" w:color="auto"/>
              <w:bottom w:val="single" w:sz="4" w:space="0" w:color="auto"/>
              <w:right w:val="single" w:sz="4" w:space="0" w:color="auto"/>
            </w:tcBorders>
            <w:shd w:val="clear" w:color="auto" w:fill="auto"/>
          </w:tcPr>
          <w:p w:rsidR="00446F59" w:rsidRPr="00E856C4" w:rsidRDefault="00446F59" w:rsidP="003613A1">
            <w:pP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6</w:t>
            </w:r>
          </w:p>
        </w:tc>
      </w:tr>
    </w:tbl>
    <w:p w:rsidR="00446F59" w:rsidRPr="00E856C4" w:rsidRDefault="00446F59" w:rsidP="00446F59">
      <w:pPr>
        <w:autoSpaceDE w:val="0"/>
        <w:autoSpaceDN w:val="0"/>
        <w:adjustRightInd w:val="0"/>
        <w:rPr>
          <w:rFonts w:ascii="Arial" w:hAnsi="Arial" w:cs="Arial"/>
          <w:b/>
          <w:bCs/>
          <w:sz w:val="22"/>
          <w:szCs w:val="22"/>
          <w:vertAlign w:val="baseline"/>
          <w:lang w:val="ru-RU"/>
        </w:rPr>
      </w:pPr>
    </w:p>
    <w:p w:rsidR="00446F59" w:rsidRPr="00E856C4" w:rsidRDefault="00446F59" w:rsidP="00446F59">
      <w:pPr>
        <w:autoSpaceDE w:val="0"/>
        <w:autoSpaceDN w:val="0"/>
        <w:adjustRightInd w:val="0"/>
        <w:rPr>
          <w:rFonts w:ascii="Arial" w:hAnsi="Arial" w:cs="Arial"/>
          <w:b/>
          <w:bCs/>
          <w:sz w:val="22"/>
          <w:szCs w:val="22"/>
          <w:vertAlign w:val="baseline"/>
          <w:lang w:val="ru-RU"/>
        </w:rPr>
      </w:pPr>
    </w:p>
    <w:p w:rsidR="00446F59"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446F59" w:rsidRPr="00E856C4" w:rsidTr="003613A1">
        <w:tc>
          <w:tcPr>
            <w:tcW w:w="2430" w:type="dxa"/>
            <w:vAlign w:val="center"/>
          </w:tcPr>
          <w:p w:rsidR="00446F59" w:rsidRPr="00EC0FB4" w:rsidRDefault="00446F59" w:rsidP="003613A1">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446F59" w:rsidRPr="00EC0FB4" w:rsidRDefault="00446F59" w:rsidP="003613A1">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446F59" w:rsidRPr="00EC0FB4" w:rsidRDefault="00446F59" w:rsidP="003613A1">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446F59" w:rsidRPr="00EC0FB4" w:rsidRDefault="00446F59" w:rsidP="003613A1">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bl>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446F59" w:rsidRPr="00E856C4" w:rsidTr="003613A1">
        <w:tc>
          <w:tcPr>
            <w:tcW w:w="3258" w:type="dxa"/>
          </w:tcPr>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446F59" w:rsidRPr="00E856C4" w:rsidRDefault="00446F59" w:rsidP="003613A1">
            <w:pPr>
              <w:jc w:val="center"/>
              <w:rPr>
                <w:rFonts w:ascii="Arial" w:eastAsia="Calibri" w:hAnsi="Arial" w:cs="Arial"/>
                <w:sz w:val="22"/>
                <w:szCs w:val="22"/>
                <w:vertAlign w:val="baseline"/>
                <w:lang w:val="sr-Cyrl-CS"/>
              </w:rPr>
            </w:pPr>
          </w:p>
        </w:tc>
        <w:tc>
          <w:tcPr>
            <w:tcW w:w="2070" w:type="dxa"/>
          </w:tcPr>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446F59" w:rsidRPr="00E856C4" w:rsidRDefault="00446F59" w:rsidP="003613A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rPr>
          <w:rFonts w:ascii="Arial" w:hAnsi="Arial" w:cs="Arial"/>
          <w:sz w:val="22"/>
          <w:szCs w:val="22"/>
          <w:vertAlign w:val="baseline"/>
          <w:lang w:val="sr-Cyrl-C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8607BD" w:rsidRDefault="008607BD" w:rsidP="00446F59">
      <w:pPr>
        <w:autoSpaceDE w:val="0"/>
        <w:autoSpaceDN w:val="0"/>
        <w:adjustRightInd w:val="0"/>
        <w:jc w:val="both"/>
        <w:rPr>
          <w:rFonts w:ascii="Arial" w:hAnsi="Arial" w:cs="Arial"/>
          <w:iCs/>
          <w:sz w:val="22"/>
          <w:szCs w:val="22"/>
          <w:vertAlign w:val="baseline"/>
          <w:lang w:val="sr-Cyrl-RS"/>
        </w:rPr>
      </w:pPr>
    </w:p>
    <w:p w:rsidR="008607BD" w:rsidRDefault="008607BD"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Pr="0064477B" w:rsidRDefault="00446F59" w:rsidP="00446F59">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sz w:val="22"/>
          <w:szCs w:val="22"/>
          <w:vertAlign w:val="baseline"/>
          <w:lang w:val="en-US"/>
        </w:rPr>
      </w:pPr>
      <w:r w:rsidRPr="0064477B">
        <w:rPr>
          <w:rFonts w:ascii="Arial" w:hAnsi="Arial" w:cs="Arial"/>
          <w:b/>
          <w:bCs/>
          <w:sz w:val="22"/>
          <w:szCs w:val="22"/>
          <w:vertAlign w:val="baseline"/>
          <w:lang w:val="en-US"/>
        </w:rPr>
        <w:t xml:space="preserve">Образац </w:t>
      </w:r>
      <w:r w:rsidRPr="0064477B">
        <w:rPr>
          <w:rFonts w:ascii="Arial" w:hAnsi="Arial" w:cs="Arial"/>
          <w:b/>
          <w:bCs/>
          <w:sz w:val="22"/>
          <w:szCs w:val="22"/>
          <w:vertAlign w:val="baseline"/>
          <w:lang w:val="sr-Cyrl-RS"/>
        </w:rPr>
        <w:t>бр</w:t>
      </w:r>
      <w:r w:rsidRPr="0064477B">
        <w:rPr>
          <w:rFonts w:ascii="Arial" w:hAnsi="Arial" w:cs="Arial"/>
          <w:b/>
          <w:bCs/>
          <w:sz w:val="22"/>
          <w:szCs w:val="22"/>
          <w:vertAlign w:val="baseline"/>
          <w:lang w:val="en-US"/>
        </w:rPr>
        <w:t xml:space="preserve">. </w:t>
      </w:r>
      <w:r w:rsidRPr="0064477B">
        <w:rPr>
          <w:rFonts w:ascii="Arial" w:hAnsi="Arial" w:cs="Arial"/>
          <w:b/>
          <w:bCs/>
          <w:sz w:val="22"/>
          <w:szCs w:val="22"/>
          <w:vertAlign w:val="baseline"/>
          <w:lang w:val="sr-Cyrl-RS"/>
        </w:rPr>
        <w:t>7</w:t>
      </w:r>
      <w:r w:rsidRPr="0064477B">
        <w:rPr>
          <w:rFonts w:ascii="Arial" w:hAnsi="Arial" w:cs="Arial"/>
          <w:b/>
          <w:bCs/>
          <w:sz w:val="22"/>
          <w:szCs w:val="22"/>
          <w:vertAlign w:val="baseline"/>
          <w:lang w:val="en-US"/>
        </w:rPr>
        <w:t xml:space="preserve"> </w:t>
      </w:r>
    </w:p>
    <w:p w:rsidR="00446F59" w:rsidRPr="0064477B" w:rsidRDefault="00446F59" w:rsidP="00446F59">
      <w:pPr>
        <w:autoSpaceDE w:val="0"/>
        <w:autoSpaceDN w:val="0"/>
        <w:adjustRightInd w:val="0"/>
        <w:jc w:val="both"/>
        <w:rPr>
          <w:rFonts w:ascii="Arial" w:hAnsi="Arial" w:cs="Arial"/>
          <w:iCs/>
          <w:sz w:val="22"/>
          <w:szCs w:val="22"/>
          <w:vertAlign w:val="baseline"/>
          <w:lang w:val="sr-Cyrl-RS"/>
        </w:rPr>
      </w:pPr>
    </w:p>
    <w:p w:rsidR="00446F59" w:rsidRPr="0064477B" w:rsidRDefault="00446F59" w:rsidP="00446F59">
      <w:pPr>
        <w:autoSpaceDE w:val="0"/>
        <w:autoSpaceDN w:val="0"/>
        <w:adjustRightInd w:val="0"/>
        <w:jc w:val="both"/>
        <w:rPr>
          <w:rFonts w:ascii="Arial" w:hAnsi="Arial" w:cs="Arial"/>
          <w:iCs/>
          <w:sz w:val="22"/>
          <w:szCs w:val="22"/>
          <w:vertAlign w:val="baseline"/>
          <w:lang w:val="sr-Cyrl-RS"/>
        </w:rPr>
      </w:pPr>
    </w:p>
    <w:p w:rsidR="00446F59" w:rsidRPr="0064477B" w:rsidRDefault="00446F59" w:rsidP="00446F59">
      <w:pPr>
        <w:rPr>
          <w:rFonts w:ascii="Arial" w:hAnsi="Arial" w:cs="Arial"/>
          <w:sz w:val="22"/>
          <w:szCs w:val="22"/>
          <w:vertAlign w:val="baseline"/>
          <w:lang w:val="sr-Cyrl-CS"/>
        </w:rPr>
      </w:pPr>
      <w:r w:rsidRPr="0064477B">
        <w:rPr>
          <w:rFonts w:ascii="Arial" w:hAnsi="Arial" w:cs="Arial"/>
          <w:sz w:val="22"/>
          <w:szCs w:val="22"/>
          <w:vertAlign w:val="baseline"/>
          <w:lang w:val="sr-Cyrl-CS"/>
        </w:rPr>
        <w:t>_____________________________________</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                 Назив наручиоца</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_____________________________________ </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                         Адреса</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_______________________________</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                        Телефон</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ab/>
        <w:t xml:space="preserve">На основу члана </w:t>
      </w:r>
      <w:r w:rsidRPr="0064477B">
        <w:rPr>
          <w:rFonts w:ascii="Arial" w:hAnsi="Arial" w:cs="Arial"/>
          <w:sz w:val="22"/>
          <w:szCs w:val="22"/>
          <w:vertAlign w:val="baseline"/>
          <w:lang w:val="sr-Cyrl-CS"/>
        </w:rPr>
        <w:t>77. став 2.</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Закона о јавним набавкама издајемо:</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jc w:val="center"/>
        <w:rPr>
          <w:rFonts w:ascii="Arial" w:hAnsi="Arial" w:cs="Arial"/>
          <w:b/>
          <w:bCs/>
          <w:sz w:val="22"/>
          <w:szCs w:val="22"/>
          <w:vertAlign w:val="baseline"/>
          <w:lang w:val="ru-RU"/>
        </w:rPr>
      </w:pPr>
      <w:r w:rsidRPr="0064477B">
        <w:rPr>
          <w:rFonts w:ascii="Arial" w:hAnsi="Arial" w:cs="Arial"/>
          <w:b/>
          <w:bCs/>
          <w:sz w:val="22"/>
          <w:szCs w:val="22"/>
          <w:vertAlign w:val="baseline"/>
          <w:lang w:val="ru-RU"/>
        </w:rPr>
        <w:t>ПОТВРДУ</w:t>
      </w:r>
    </w:p>
    <w:p w:rsidR="00446F59" w:rsidRPr="0064477B" w:rsidRDefault="00446F59" w:rsidP="00446F59">
      <w:pPr>
        <w:rPr>
          <w:rFonts w:ascii="Arial" w:hAnsi="Arial" w:cs="Arial"/>
          <w:b/>
          <w:bCs/>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да је  испоручилац добара</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jc w:val="center"/>
        <w:rPr>
          <w:rFonts w:ascii="Arial" w:hAnsi="Arial" w:cs="Arial"/>
          <w:sz w:val="22"/>
          <w:szCs w:val="22"/>
          <w:vertAlign w:val="baseline"/>
          <w:lang w:val="ru-RU"/>
        </w:rPr>
      </w:pPr>
      <w:r w:rsidRPr="0064477B">
        <w:rPr>
          <w:rFonts w:ascii="Arial" w:hAnsi="Arial" w:cs="Arial"/>
          <w:sz w:val="22"/>
          <w:szCs w:val="22"/>
          <w:vertAlign w:val="baseline"/>
          <w:lang w:val="ru-RU"/>
        </w:rPr>
        <w:t>_________________________________________________</w:t>
      </w:r>
    </w:p>
    <w:p w:rsidR="00446F59" w:rsidRPr="0064477B" w:rsidRDefault="00446F59" w:rsidP="00446F59">
      <w:pPr>
        <w:jc w:val="center"/>
        <w:rPr>
          <w:rFonts w:ascii="Arial" w:hAnsi="Arial" w:cs="Arial"/>
          <w:iCs/>
          <w:sz w:val="22"/>
          <w:szCs w:val="22"/>
          <w:vertAlign w:val="baseline"/>
          <w:lang w:val="ru-RU"/>
        </w:rPr>
      </w:pPr>
      <w:r w:rsidRPr="0064477B">
        <w:rPr>
          <w:rFonts w:ascii="Arial" w:hAnsi="Arial" w:cs="Arial"/>
          <w:i/>
          <w:iCs/>
          <w:sz w:val="22"/>
          <w:szCs w:val="22"/>
          <w:vertAlign w:val="baseline"/>
          <w:lang w:val="ru-RU"/>
        </w:rPr>
        <w:t>[назив и седиште понуђача]</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за потребе наручиоца </w:t>
      </w:r>
    </w:p>
    <w:p w:rsidR="00446F59" w:rsidRPr="0064477B" w:rsidRDefault="00446F59" w:rsidP="00446F59">
      <w:pPr>
        <w:jc w:val="center"/>
        <w:rPr>
          <w:rFonts w:ascii="Arial" w:hAnsi="Arial" w:cs="Arial"/>
          <w:sz w:val="22"/>
          <w:szCs w:val="22"/>
          <w:vertAlign w:val="baseline"/>
          <w:lang w:val="ru-RU"/>
        </w:rPr>
      </w:pPr>
      <w:r w:rsidRPr="0064477B">
        <w:rPr>
          <w:rFonts w:ascii="Arial" w:hAnsi="Arial" w:cs="Arial"/>
          <w:sz w:val="22"/>
          <w:szCs w:val="22"/>
          <w:vertAlign w:val="baseline"/>
          <w:lang w:val="ru-RU"/>
        </w:rPr>
        <w:t>_________________________________________________</w:t>
      </w:r>
    </w:p>
    <w:p w:rsidR="00446F59" w:rsidRPr="0064477B" w:rsidRDefault="00446F59" w:rsidP="00446F59">
      <w:pPr>
        <w:jc w:val="center"/>
        <w:rPr>
          <w:rFonts w:ascii="Arial" w:hAnsi="Arial" w:cs="Arial"/>
          <w:iCs/>
          <w:sz w:val="22"/>
          <w:szCs w:val="22"/>
          <w:vertAlign w:val="baseline"/>
          <w:lang w:val="ru-RU"/>
        </w:rPr>
      </w:pPr>
      <w:r w:rsidRPr="0064477B">
        <w:rPr>
          <w:rFonts w:ascii="Arial" w:hAnsi="Arial" w:cs="Arial"/>
          <w:i/>
          <w:iCs/>
          <w:sz w:val="22"/>
          <w:szCs w:val="22"/>
          <w:vertAlign w:val="baseline"/>
          <w:lang w:val="ru-RU"/>
        </w:rPr>
        <w:t>[назив и седиште наручиоца]</w:t>
      </w:r>
    </w:p>
    <w:p w:rsidR="00446F59" w:rsidRPr="0064477B" w:rsidRDefault="00446F59" w:rsidP="00446F59">
      <w:pPr>
        <w:rPr>
          <w:rFonts w:ascii="Arial" w:hAnsi="Arial" w:cs="Arial"/>
          <w:sz w:val="22"/>
          <w:szCs w:val="22"/>
          <w:vertAlign w:val="baseline"/>
          <w:lang w:val="ru-RU"/>
        </w:rPr>
      </w:pPr>
    </w:p>
    <w:p w:rsidR="00446F59" w:rsidRPr="00A61971" w:rsidRDefault="00446F59" w:rsidP="00446F59">
      <w:pPr>
        <w:rPr>
          <w:rFonts w:ascii="Arial" w:hAnsi="Arial" w:cs="Arial"/>
          <w:sz w:val="22"/>
          <w:szCs w:val="22"/>
          <w:vertAlign w:val="baseline"/>
          <w:lang w:val="sr-Cyrl-RS"/>
        </w:rPr>
      </w:pPr>
      <w:r w:rsidRPr="0064477B">
        <w:rPr>
          <w:rFonts w:ascii="Arial" w:hAnsi="Arial" w:cs="Arial"/>
          <w:sz w:val="22"/>
          <w:szCs w:val="22"/>
          <w:vertAlign w:val="baseline"/>
          <w:lang w:val="sr-Cyrl-CS"/>
        </w:rPr>
        <w:t xml:space="preserve">испоручио добра – </w:t>
      </w:r>
      <w:r w:rsidR="00A61971">
        <w:rPr>
          <w:rFonts w:ascii="Arial" w:hAnsi="Arial" w:cs="Arial"/>
          <w:sz w:val="22"/>
          <w:szCs w:val="22"/>
          <w:vertAlign w:val="baseline"/>
          <w:lang w:val="sr-Cyrl-RS"/>
        </w:rPr>
        <w:t>рачунаре</w:t>
      </w:r>
    </w:p>
    <w:p w:rsidR="00446F59" w:rsidRPr="0064477B" w:rsidRDefault="00446F59" w:rsidP="00446F59">
      <w:pPr>
        <w:rPr>
          <w:rFonts w:ascii="Arial" w:hAnsi="Arial" w:cs="Arial"/>
          <w:sz w:val="22"/>
          <w:szCs w:val="22"/>
          <w:vertAlign w:val="baseline"/>
          <w:lang w:val="sr-Cyrl-CS"/>
        </w:rPr>
      </w:pP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у вредности од  ________________________________ динара без ПДВ-а,</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односно у вредности  ______________________________ динара са ПДВ-ом</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а на основу уговора број ____________________________ од _________________.</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b/>
          <w:bCs/>
          <w:sz w:val="22"/>
          <w:szCs w:val="22"/>
          <w:vertAlign w:val="baseline"/>
          <w:lang w:val="sr-Latn-RS"/>
        </w:rPr>
      </w:pPr>
    </w:p>
    <w:p w:rsidR="00446F59" w:rsidRPr="0064477B" w:rsidRDefault="00446F59" w:rsidP="00446F59">
      <w:pPr>
        <w:rPr>
          <w:rFonts w:ascii="Arial" w:hAnsi="Arial" w:cs="Arial"/>
          <w:b/>
          <w:bCs/>
          <w:sz w:val="22"/>
          <w:szCs w:val="22"/>
          <w:vertAlign w:val="baseline"/>
          <w:lang w:val="sr-Latn-RS"/>
        </w:rPr>
      </w:pPr>
    </w:p>
    <w:p w:rsidR="00446F59" w:rsidRPr="0064477B" w:rsidRDefault="00446F59" w:rsidP="00446F59">
      <w:pPr>
        <w:autoSpaceDE w:val="0"/>
        <w:autoSpaceDN w:val="0"/>
        <w:adjustRightInd w:val="0"/>
        <w:jc w:val="both"/>
        <w:rPr>
          <w:rFonts w:ascii="Arial" w:hAnsi="Arial" w:cs="Arial"/>
          <w:sz w:val="22"/>
          <w:szCs w:val="22"/>
          <w:vertAlign w:val="baseline"/>
          <w:lang w:val="ru-RU"/>
        </w:rPr>
      </w:pPr>
      <w:r w:rsidRPr="0064477B">
        <w:rPr>
          <w:rFonts w:ascii="Arial" w:hAnsi="Arial" w:cs="Arial"/>
          <w:sz w:val="22"/>
          <w:szCs w:val="22"/>
          <w:vertAlign w:val="baseline"/>
          <w:lang w:val="ru-RU"/>
        </w:rPr>
        <w:t>Ова Потврда се издаје ради учешћа</w:t>
      </w:r>
      <w:r w:rsidRPr="0064477B">
        <w:rPr>
          <w:rFonts w:ascii="Arial" w:hAnsi="Arial" w:cs="Arial"/>
          <w:sz w:val="22"/>
          <w:szCs w:val="22"/>
          <w:vertAlign w:val="baseline"/>
          <w:lang w:val="sr-Latn-RS"/>
        </w:rPr>
        <w:t xml:space="preserve"> </w:t>
      </w:r>
      <w:r w:rsidRPr="0064477B">
        <w:rPr>
          <w:rFonts w:ascii="Arial" w:hAnsi="Arial" w:cs="Arial"/>
          <w:sz w:val="22"/>
          <w:szCs w:val="22"/>
          <w:vertAlign w:val="baseline"/>
          <w:lang w:val="sr-Cyrl-RS"/>
        </w:rPr>
        <w:t>у</w:t>
      </w:r>
      <w:r w:rsidRPr="0064477B">
        <w:rPr>
          <w:rFonts w:ascii="Arial" w:hAnsi="Arial" w:cs="Arial"/>
          <w:sz w:val="22"/>
          <w:szCs w:val="22"/>
          <w:vertAlign w:val="baseline"/>
          <w:lang w:val="ru-RU"/>
        </w:rPr>
        <w:t xml:space="preserve"> </w:t>
      </w:r>
      <w:r w:rsidRPr="0064477B">
        <w:rPr>
          <w:rFonts w:ascii="Arial" w:hAnsi="Arial" w:cs="Arial"/>
          <w:sz w:val="22"/>
          <w:szCs w:val="22"/>
          <w:vertAlign w:val="baseline"/>
          <w:lang w:val="sr-Cyrl-CS"/>
        </w:rPr>
        <w:t xml:space="preserve">јавној набавци </w:t>
      </w:r>
      <w:r w:rsidR="008607BD">
        <w:rPr>
          <w:rFonts w:ascii="Arial" w:hAnsi="Arial" w:cs="Arial"/>
          <w:b/>
          <w:noProof/>
          <w:sz w:val="22"/>
          <w:szCs w:val="22"/>
          <w:vertAlign w:val="baseline"/>
          <w:lang w:val="sr-Cyrl-CS"/>
        </w:rPr>
        <w:t>рачунара</w:t>
      </w:r>
      <w:r w:rsidRPr="0064477B">
        <w:rPr>
          <w:rFonts w:ascii="Arial" w:hAnsi="Arial" w:cs="Arial"/>
          <w:b/>
          <w:noProof/>
          <w:sz w:val="22"/>
          <w:szCs w:val="22"/>
          <w:vertAlign w:val="baseline"/>
          <w:lang w:val="sr-Cyrl-CS"/>
        </w:rPr>
        <w:t xml:space="preserve">,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 xml:space="preserve">ој </w:t>
      </w:r>
      <w:r w:rsidR="007E1C8B">
        <w:rPr>
          <w:rFonts w:ascii="Arial" w:hAnsi="Arial" w:cs="Arial"/>
          <w:b/>
          <w:noProof/>
          <w:sz w:val="22"/>
          <w:szCs w:val="22"/>
          <w:vertAlign w:val="baseline"/>
          <w:lang w:val="sr-Cyrl-CS"/>
        </w:rPr>
        <w:t>1.1.5/2019</w:t>
      </w:r>
      <w:r w:rsidR="000553A8">
        <w:rPr>
          <w:rFonts w:ascii="Arial" w:hAnsi="Arial" w:cs="Arial"/>
          <w:b/>
          <w:noProof/>
          <w:sz w:val="22"/>
          <w:szCs w:val="22"/>
          <w:vertAlign w:val="baseline"/>
          <w:lang w:val="sr-Cyrl-CS"/>
        </w:rPr>
        <w:t xml:space="preserve"> </w:t>
      </w:r>
      <w:r w:rsidRPr="0064477B">
        <w:rPr>
          <w:rFonts w:ascii="Arial" w:hAnsi="Arial" w:cs="Arial"/>
          <w:sz w:val="22"/>
          <w:szCs w:val="22"/>
          <w:vertAlign w:val="baseline"/>
          <w:lang w:val="ru-RU"/>
        </w:rPr>
        <w:t>и у друге сврхе се не може користити.</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Потврђујемо печатом и потписом да су горе наведени подаци тачни:</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sr-Cyrl-CS"/>
        </w:rPr>
        <w:t>Контакт особанаручиоца</w:t>
      </w:r>
      <w:r w:rsidRPr="0064477B">
        <w:rPr>
          <w:rFonts w:ascii="Arial" w:hAnsi="Arial" w:cs="Arial"/>
          <w:sz w:val="22"/>
          <w:szCs w:val="22"/>
          <w:vertAlign w:val="baseline"/>
          <w:lang w:val="ru-RU"/>
        </w:rPr>
        <w:t>: ______________________________,</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446F59" w:rsidRPr="0064477B" w:rsidTr="003613A1">
        <w:tc>
          <w:tcPr>
            <w:tcW w:w="3258" w:type="dxa"/>
          </w:tcPr>
          <w:p w:rsidR="00446F59" w:rsidRPr="0064477B" w:rsidRDefault="00446F59" w:rsidP="003613A1">
            <w:pPr>
              <w:jc w:val="center"/>
              <w:rPr>
                <w:rFonts w:ascii="Arial" w:eastAsia="Calibri" w:hAnsi="Arial" w:cs="Arial"/>
                <w:sz w:val="22"/>
                <w:szCs w:val="22"/>
                <w:vertAlign w:val="baseline"/>
                <w:lang w:val="sr-Cyrl-CS"/>
              </w:rPr>
            </w:pPr>
          </w:p>
          <w:p w:rsidR="00446F59" w:rsidRPr="0064477B" w:rsidRDefault="00446F59" w:rsidP="003613A1">
            <w:pPr>
              <w:rPr>
                <w:rFonts w:ascii="Arial" w:eastAsia="Calibri" w:hAnsi="Arial" w:cs="Arial"/>
                <w:sz w:val="22"/>
                <w:szCs w:val="22"/>
                <w:vertAlign w:val="baseline"/>
                <w:lang w:val="sr-Cyrl-CS"/>
              </w:rPr>
            </w:pPr>
            <w:r w:rsidRPr="0064477B">
              <w:rPr>
                <w:rFonts w:ascii="Arial" w:hAnsi="Arial" w:cs="Arial"/>
                <w:sz w:val="22"/>
                <w:szCs w:val="22"/>
                <w:vertAlign w:val="baseline"/>
                <w:lang w:val="sr-Cyrl-CS"/>
              </w:rPr>
              <w:t>Место и датум:</w:t>
            </w:r>
            <w:r w:rsidRPr="0064477B">
              <w:rPr>
                <w:rFonts w:ascii="Arial" w:eastAsia="Calibri" w:hAnsi="Arial" w:cs="Arial"/>
                <w:sz w:val="22"/>
                <w:szCs w:val="22"/>
                <w:vertAlign w:val="baseline"/>
                <w:lang w:val="sr-Cyrl-CS"/>
              </w:rPr>
              <w:t xml:space="preserve"> ________________________</w:t>
            </w:r>
          </w:p>
          <w:p w:rsidR="00446F59" w:rsidRPr="0064477B" w:rsidRDefault="00446F59" w:rsidP="003613A1">
            <w:pPr>
              <w:jc w:val="center"/>
              <w:rPr>
                <w:rFonts w:ascii="Arial" w:eastAsia="Calibri" w:hAnsi="Arial" w:cs="Arial"/>
                <w:sz w:val="22"/>
                <w:szCs w:val="22"/>
                <w:vertAlign w:val="baseline"/>
                <w:lang w:val="sr-Cyrl-CS"/>
              </w:rPr>
            </w:pPr>
          </w:p>
        </w:tc>
        <w:tc>
          <w:tcPr>
            <w:tcW w:w="2070" w:type="dxa"/>
          </w:tcPr>
          <w:p w:rsidR="00446F59" w:rsidRPr="0064477B" w:rsidRDefault="00446F59" w:rsidP="003613A1">
            <w:pPr>
              <w:jc w:val="center"/>
              <w:rPr>
                <w:rFonts w:ascii="Arial" w:eastAsia="Calibri" w:hAnsi="Arial" w:cs="Arial"/>
                <w:sz w:val="22"/>
                <w:szCs w:val="22"/>
                <w:vertAlign w:val="baseline"/>
                <w:lang w:val="sr-Cyrl-CS"/>
              </w:rPr>
            </w:pPr>
          </w:p>
          <w:p w:rsidR="00446F59" w:rsidRPr="0064477B" w:rsidRDefault="00446F59" w:rsidP="003613A1">
            <w:pPr>
              <w:jc w:val="center"/>
              <w:rPr>
                <w:rFonts w:ascii="Arial" w:eastAsia="Calibri" w:hAnsi="Arial" w:cs="Arial"/>
                <w:sz w:val="22"/>
                <w:szCs w:val="22"/>
                <w:vertAlign w:val="baseline"/>
                <w:lang w:val="sr-Cyrl-CS"/>
              </w:rPr>
            </w:pPr>
          </w:p>
          <w:p w:rsidR="00446F59" w:rsidRPr="0064477B" w:rsidRDefault="00446F59" w:rsidP="003613A1">
            <w:pPr>
              <w:jc w:val="center"/>
              <w:rPr>
                <w:rFonts w:ascii="Arial" w:eastAsia="Calibri" w:hAnsi="Arial" w:cs="Arial"/>
                <w:sz w:val="22"/>
                <w:szCs w:val="22"/>
                <w:vertAlign w:val="baseline"/>
                <w:lang w:val="sr-Cyrl-CS"/>
              </w:rPr>
            </w:pPr>
            <w:r w:rsidRPr="0064477B">
              <w:rPr>
                <w:rFonts w:ascii="Arial" w:eastAsia="Calibri" w:hAnsi="Arial" w:cs="Arial"/>
                <w:sz w:val="22"/>
                <w:szCs w:val="22"/>
                <w:vertAlign w:val="baseline"/>
                <w:lang w:val="sr-Cyrl-CS"/>
              </w:rPr>
              <w:t>М.П.</w:t>
            </w:r>
          </w:p>
        </w:tc>
        <w:tc>
          <w:tcPr>
            <w:tcW w:w="3510" w:type="dxa"/>
          </w:tcPr>
          <w:p w:rsidR="00446F59" w:rsidRPr="0064477B" w:rsidRDefault="00446F59" w:rsidP="003613A1">
            <w:pPr>
              <w:jc w:val="center"/>
              <w:rPr>
                <w:rFonts w:ascii="Arial" w:eastAsia="Calibri" w:hAnsi="Arial" w:cs="Arial"/>
                <w:sz w:val="22"/>
                <w:szCs w:val="22"/>
                <w:vertAlign w:val="baseline"/>
                <w:lang w:val="sr-Cyrl-CS"/>
              </w:rPr>
            </w:pPr>
          </w:p>
          <w:p w:rsidR="00446F59" w:rsidRPr="0064477B" w:rsidRDefault="00446F59" w:rsidP="003613A1">
            <w:pPr>
              <w:jc w:val="center"/>
              <w:rPr>
                <w:rFonts w:ascii="Arial" w:eastAsia="Calibri" w:hAnsi="Arial" w:cs="Arial"/>
                <w:sz w:val="22"/>
                <w:szCs w:val="22"/>
                <w:vertAlign w:val="baseline"/>
                <w:lang w:val="sr-Cyrl-CS"/>
              </w:rPr>
            </w:pPr>
            <w:r w:rsidRPr="0064477B">
              <w:rPr>
                <w:rFonts w:ascii="Arial" w:hAnsi="Arial" w:cs="Arial"/>
                <w:sz w:val="22"/>
                <w:szCs w:val="22"/>
                <w:vertAlign w:val="baseline"/>
                <w:lang w:val="sr-Cyrl-CS"/>
              </w:rPr>
              <w:t>Референтни наручилац</w:t>
            </w:r>
          </w:p>
          <w:p w:rsidR="00446F59" w:rsidRPr="0064477B" w:rsidRDefault="00446F59" w:rsidP="003613A1">
            <w:pPr>
              <w:jc w:val="center"/>
              <w:rPr>
                <w:rFonts w:ascii="Arial" w:eastAsia="Calibri" w:hAnsi="Arial" w:cs="Arial"/>
                <w:sz w:val="22"/>
                <w:szCs w:val="22"/>
                <w:vertAlign w:val="baseline"/>
                <w:lang w:val="sr-Cyrl-CS"/>
              </w:rPr>
            </w:pPr>
            <w:r w:rsidRPr="0064477B">
              <w:rPr>
                <w:rFonts w:ascii="Arial" w:eastAsia="Calibri" w:hAnsi="Arial" w:cs="Arial"/>
                <w:sz w:val="22"/>
                <w:szCs w:val="22"/>
                <w:vertAlign w:val="baseline"/>
                <w:lang w:val="sr-Cyrl-CS"/>
              </w:rPr>
              <w:t>________________________</w:t>
            </w:r>
          </w:p>
          <w:p w:rsidR="00446F59" w:rsidRPr="0064477B" w:rsidRDefault="00446F59" w:rsidP="003613A1">
            <w:pPr>
              <w:jc w:val="center"/>
              <w:rPr>
                <w:rFonts w:ascii="Arial" w:eastAsia="Calibri" w:hAnsi="Arial" w:cs="Arial"/>
                <w:sz w:val="22"/>
                <w:szCs w:val="22"/>
                <w:vertAlign w:val="baseline"/>
                <w:lang w:val="sr-Cyrl-CS"/>
              </w:rPr>
            </w:pPr>
            <w:r w:rsidRPr="0064477B">
              <w:rPr>
                <w:rFonts w:ascii="Arial" w:eastAsia="Calibri" w:hAnsi="Arial" w:cs="Arial"/>
                <w:sz w:val="22"/>
                <w:szCs w:val="22"/>
                <w:vertAlign w:val="baseline"/>
                <w:lang w:val="sr-Cyrl-CS"/>
              </w:rPr>
              <w:t>/ потпис овлашћеног лица/</w:t>
            </w:r>
          </w:p>
        </w:tc>
      </w:tr>
    </w:tbl>
    <w:p w:rsidR="00446F59" w:rsidRDefault="00446F59" w:rsidP="00446F59">
      <w:pPr>
        <w:autoSpaceDE w:val="0"/>
        <w:autoSpaceDN w:val="0"/>
        <w:adjustRightInd w:val="0"/>
        <w:jc w:val="both"/>
        <w:rPr>
          <w:rFonts w:ascii="Arial" w:hAnsi="Arial" w:cs="Arial"/>
          <w:iCs/>
          <w:sz w:val="22"/>
          <w:szCs w:val="22"/>
          <w:vertAlign w:val="baseline"/>
          <w:lang w:val="sr-Cyrl-RS"/>
        </w:rPr>
      </w:pPr>
    </w:p>
    <w:p w:rsidR="00092549" w:rsidRDefault="00092549"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607BD">
              <w:rPr>
                <w:rFonts w:ascii="Arial" w:hAnsi="Arial" w:cs="Arial"/>
                <w:b/>
                <w:sz w:val="22"/>
                <w:szCs w:val="22"/>
                <w:vertAlign w:val="baseline"/>
                <w:lang w:val="sr-Cyrl-CS"/>
              </w:rPr>
              <w:t>8</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 </w:t>
      </w:r>
      <w:r w:rsidR="00C22E50">
        <w:rPr>
          <w:rFonts w:ascii="Arial" w:hAnsi="Arial" w:cs="Arial"/>
          <w:b/>
          <w:noProof/>
          <w:sz w:val="22"/>
          <w:szCs w:val="22"/>
          <w:vertAlign w:val="baseline"/>
          <w:lang w:val="sr-Cyrl-CS"/>
        </w:rPr>
        <w:t xml:space="preserve">рачунара,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 xml:space="preserve">ој </w:t>
      </w:r>
      <w:r w:rsidR="007E1C8B">
        <w:rPr>
          <w:rFonts w:ascii="Arial" w:hAnsi="Arial" w:cs="Arial"/>
          <w:b/>
          <w:noProof/>
          <w:sz w:val="22"/>
          <w:szCs w:val="22"/>
          <w:vertAlign w:val="baseline"/>
          <w:lang w:val="sr-Cyrl-CS"/>
        </w:rPr>
        <w:t>1.1.5/2019</w:t>
      </w:r>
      <w:r>
        <w:rPr>
          <w:rFonts w:ascii="Arial" w:hAnsi="Arial" w:cs="Arial"/>
          <w:b/>
          <w:noProof/>
          <w:sz w:val="22"/>
          <w:szCs w:val="22"/>
          <w:vertAlign w:val="baseline"/>
          <w:lang w:val="sr-Cyrl-RS"/>
        </w:rPr>
        <w:t>,</w:t>
      </w:r>
      <w:r w:rsidRPr="00DF0B95">
        <w:rPr>
          <w:rFonts w:ascii="Arial" w:hAnsi="Arial" w:cs="Arial"/>
          <w:b/>
          <w:noProof/>
          <w:sz w:val="22"/>
          <w:szCs w:val="22"/>
          <w:vertAlign w:val="baseline"/>
          <w:lang w:val="ru-RU"/>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sidR="008607BD">
              <w:rPr>
                <w:rFonts w:ascii="Arial" w:hAnsi="Arial" w:cs="Arial"/>
                <w:b/>
                <w:sz w:val="22"/>
                <w:szCs w:val="22"/>
                <w:vertAlign w:val="baseline"/>
                <w:lang w:val="sr-Cyrl-CS"/>
              </w:rPr>
              <w:t>9</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C22E50">
        <w:rPr>
          <w:rFonts w:ascii="Arial" w:hAnsi="Arial" w:cs="Arial"/>
          <w:b/>
          <w:noProof/>
          <w:sz w:val="22"/>
          <w:szCs w:val="22"/>
          <w:vertAlign w:val="baseline"/>
          <w:lang w:val="sr-Cyrl-CS"/>
        </w:rPr>
        <w:t xml:space="preserve">рачунара,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 xml:space="preserve">ој </w:t>
      </w:r>
      <w:r w:rsidR="007E1C8B">
        <w:rPr>
          <w:rFonts w:ascii="Arial" w:hAnsi="Arial" w:cs="Arial"/>
          <w:b/>
          <w:noProof/>
          <w:sz w:val="22"/>
          <w:szCs w:val="22"/>
          <w:vertAlign w:val="baseline"/>
          <w:lang w:val="sr-Cyrl-CS"/>
        </w:rPr>
        <w:t>1.1.5/2019</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sidR="008607BD">
              <w:rPr>
                <w:rFonts w:ascii="Arial" w:hAnsi="Arial" w:cs="Arial"/>
                <w:b/>
                <w:sz w:val="22"/>
                <w:szCs w:val="22"/>
                <w:vertAlign w:val="baseline"/>
                <w:lang w:val="sr-Cyrl-CS"/>
              </w:rPr>
              <w:t>10</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2E0907"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sr-Latn-RS" w:eastAsia="sr-Latn-CS"/>
        </w:rPr>
      </w:pPr>
    </w:p>
    <w:p w:rsidR="008110DA" w:rsidRDefault="008110DA" w:rsidP="0039263E">
      <w:pPr>
        <w:autoSpaceDE w:val="0"/>
        <w:autoSpaceDN w:val="0"/>
        <w:adjustRightInd w:val="0"/>
        <w:ind w:left="4320"/>
        <w:rPr>
          <w:rFonts w:ascii="Arial" w:hAnsi="Arial" w:cs="Arial"/>
          <w:bCs/>
          <w:noProof/>
          <w:sz w:val="22"/>
          <w:szCs w:val="22"/>
          <w:vertAlign w:val="baseline"/>
          <w:lang w:val="sr-Latn-RS" w:eastAsia="sr-Latn-CS"/>
        </w:rPr>
      </w:pPr>
    </w:p>
    <w:p w:rsidR="008110DA" w:rsidRDefault="008110DA" w:rsidP="0039263E">
      <w:pPr>
        <w:autoSpaceDE w:val="0"/>
        <w:autoSpaceDN w:val="0"/>
        <w:adjustRightInd w:val="0"/>
        <w:ind w:left="4320"/>
        <w:rPr>
          <w:rFonts w:ascii="Arial" w:hAnsi="Arial" w:cs="Arial"/>
          <w:bCs/>
          <w:noProof/>
          <w:sz w:val="22"/>
          <w:szCs w:val="22"/>
          <w:vertAlign w:val="baseline"/>
          <w:lang w:val="sr-Cyrl-RS" w:eastAsia="sr-Latn-CS"/>
        </w:rPr>
      </w:pPr>
    </w:p>
    <w:p w:rsidR="003613A1" w:rsidRPr="003613A1" w:rsidRDefault="003613A1" w:rsidP="0039263E">
      <w:pPr>
        <w:autoSpaceDE w:val="0"/>
        <w:autoSpaceDN w:val="0"/>
        <w:adjustRightInd w:val="0"/>
        <w:ind w:left="4320"/>
        <w:rPr>
          <w:rFonts w:ascii="Arial" w:hAnsi="Arial" w:cs="Arial"/>
          <w:bCs/>
          <w:noProof/>
          <w:sz w:val="22"/>
          <w:szCs w:val="22"/>
          <w:vertAlign w:val="baseline"/>
          <w:lang w:val="sr-Cyrl-RS"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BB773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B7739">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sidR="008607BD">
              <w:rPr>
                <w:rFonts w:ascii="Arial" w:hAnsi="Arial" w:cs="Arial"/>
                <w:b/>
                <w:sz w:val="22"/>
                <w:szCs w:val="22"/>
                <w:vertAlign w:val="baseline"/>
                <w:lang w:val="sr-Cyrl-CS"/>
              </w:rPr>
              <w:t>11</w:t>
            </w:r>
          </w:p>
        </w:tc>
      </w:tr>
    </w:tbl>
    <w:p w:rsidR="0039263E" w:rsidRDefault="00BB7739" w:rsidP="0039263E">
      <w:pPr>
        <w:autoSpaceDE w:val="0"/>
        <w:autoSpaceDN w:val="0"/>
        <w:adjustRightInd w:val="0"/>
        <w:jc w:val="center"/>
        <w:rPr>
          <w:rFonts w:ascii="Arial" w:hAnsi="Arial" w:cs="Arial"/>
          <w:b/>
          <w:noProof/>
          <w:vertAlign w:val="baseline"/>
          <w:lang w:val="ru-RU" w:eastAsia="sr-Latn-CS"/>
        </w:rPr>
      </w:pPr>
      <w:r>
        <w:rPr>
          <w:rFonts w:ascii="Arial" w:hAnsi="Arial" w:cs="Arial"/>
          <w:b/>
          <w:noProof/>
          <w:vertAlign w:val="baseline"/>
          <w:lang w:val="ru-RU" w:eastAsia="sr-Latn-CS"/>
        </w:rPr>
        <w:br w:type="textWrapping" w:clear="all"/>
      </w:r>
    </w:p>
    <w:p w:rsidR="00AD33EF" w:rsidRDefault="00AD33EF" w:rsidP="0039263E">
      <w:pPr>
        <w:suppressAutoHyphens/>
        <w:jc w:val="center"/>
        <w:rPr>
          <w:rFonts w:ascii="Arial" w:hAnsi="Arial" w:cs="Arial"/>
          <w:b/>
          <w:vertAlign w:val="baseline"/>
          <w:lang w:val="sr-Cyrl-CS" w:eastAsia="ar-SA"/>
        </w:rPr>
      </w:pPr>
    </w:p>
    <w:p w:rsidR="0039263E" w:rsidRPr="00FD0FEE" w:rsidRDefault="0039263E" w:rsidP="0039263E">
      <w:pPr>
        <w:suppressAutoHyphens/>
        <w:jc w:val="center"/>
        <w:rPr>
          <w:rFonts w:ascii="Arial" w:hAnsi="Arial" w:cs="Arial"/>
          <w:b/>
          <w:vertAlign w:val="baseline"/>
          <w:lang w:val="sr-Cyrl-CS" w:eastAsia="ar-SA"/>
        </w:rPr>
      </w:pPr>
      <w:r w:rsidRPr="00FD0FEE">
        <w:rPr>
          <w:rFonts w:ascii="Arial" w:hAnsi="Arial" w:cs="Arial"/>
          <w:b/>
          <w:vertAlign w:val="baseline"/>
          <w:lang w:val="sr-Cyrl-CS" w:eastAsia="ar-SA"/>
        </w:rPr>
        <w:t xml:space="preserve">СТРУКТУРА  ЦЕНА </w:t>
      </w:r>
    </w:p>
    <w:p w:rsidR="00AD33EF" w:rsidRPr="00FD0FEE" w:rsidRDefault="00AD33EF" w:rsidP="0039263E">
      <w:pPr>
        <w:suppressAutoHyphens/>
        <w:jc w:val="center"/>
        <w:rPr>
          <w:rFonts w:ascii="Arial" w:hAnsi="Arial" w:cs="Arial"/>
          <w:b/>
          <w:vertAlign w:val="baseline"/>
          <w:lang w:val="sr-Cyrl-CS" w:eastAsia="ar-SA"/>
        </w:rPr>
      </w:pPr>
    </w:p>
    <w:p w:rsidR="00460B96" w:rsidRPr="00FD0FEE" w:rsidRDefault="00460B96" w:rsidP="0039263E">
      <w:pPr>
        <w:suppressAutoHyphens/>
        <w:jc w:val="center"/>
        <w:rPr>
          <w:rFonts w:ascii="Arial" w:hAnsi="Arial" w:cs="Arial"/>
          <w:b/>
          <w:vertAlign w:val="baseline"/>
          <w:lang w:val="sr-Cyrl-CS" w:eastAsia="ar-SA"/>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2025"/>
        <w:gridCol w:w="1015"/>
        <w:gridCol w:w="1021"/>
        <w:gridCol w:w="1933"/>
        <w:gridCol w:w="1985"/>
      </w:tblGrid>
      <w:tr w:rsidR="00FD0FEE" w:rsidRPr="00FD0FEE" w:rsidTr="003613A1">
        <w:trPr>
          <w:trHeight w:val="300"/>
        </w:trPr>
        <w:tc>
          <w:tcPr>
            <w:tcW w:w="810" w:type="dxa"/>
          </w:tcPr>
          <w:p w:rsidR="00B22077" w:rsidRPr="00FD0FEE" w:rsidRDefault="00B22077" w:rsidP="000C39EE">
            <w:pPr>
              <w:suppressAutoHyphens/>
              <w:jc w:val="center"/>
              <w:rPr>
                <w:rFonts w:ascii="Arial" w:hAnsi="Arial" w:cs="Arial"/>
                <w:sz w:val="18"/>
                <w:szCs w:val="18"/>
                <w:vertAlign w:val="baseline"/>
                <w:lang w:val="sr-Cyrl-CS" w:eastAsia="ar-SA"/>
              </w:rPr>
            </w:pPr>
          </w:p>
          <w:p w:rsidR="000C39EE" w:rsidRPr="00FD0FEE" w:rsidRDefault="000C39EE" w:rsidP="000C39EE">
            <w:pPr>
              <w:suppressAutoHyphens/>
              <w:jc w:val="center"/>
              <w:rPr>
                <w:rFonts w:ascii="Arial" w:hAnsi="Arial" w:cs="Arial"/>
                <w:sz w:val="18"/>
                <w:szCs w:val="18"/>
                <w:vertAlign w:val="baseline"/>
                <w:lang w:val="sr-Cyrl-CS" w:eastAsia="ar-SA"/>
              </w:rPr>
            </w:pPr>
            <w:r w:rsidRPr="00FD0FEE">
              <w:rPr>
                <w:rFonts w:ascii="Arial" w:hAnsi="Arial" w:cs="Arial"/>
                <w:sz w:val="18"/>
                <w:szCs w:val="18"/>
                <w:vertAlign w:val="baseline"/>
                <w:lang w:val="sr-Cyrl-CS" w:eastAsia="ar-SA"/>
              </w:rPr>
              <w:t>Бр</w:t>
            </w:r>
            <w:r w:rsidR="00446F59" w:rsidRPr="00FD0FEE">
              <w:rPr>
                <w:rFonts w:ascii="Arial" w:hAnsi="Arial" w:cs="Arial"/>
                <w:sz w:val="18"/>
                <w:szCs w:val="18"/>
                <w:vertAlign w:val="baseline"/>
                <w:lang w:val="sr-Cyrl-CS" w:eastAsia="ar-SA"/>
              </w:rPr>
              <w:t>.</w:t>
            </w:r>
          </w:p>
          <w:p w:rsidR="000C39EE" w:rsidRPr="00FD0FEE" w:rsidRDefault="00446F59" w:rsidP="000C39EE">
            <w:pPr>
              <w:suppressAutoHyphens/>
              <w:jc w:val="center"/>
              <w:rPr>
                <w:rFonts w:ascii="Arial" w:hAnsi="Arial" w:cs="Arial"/>
                <w:b/>
                <w:sz w:val="18"/>
                <w:szCs w:val="18"/>
                <w:vertAlign w:val="baseline"/>
                <w:lang w:val="sr-Cyrl-RS" w:eastAsia="ar-SA"/>
              </w:rPr>
            </w:pPr>
            <w:r w:rsidRPr="00FD0FEE">
              <w:rPr>
                <w:rFonts w:ascii="Arial" w:hAnsi="Arial" w:cs="Arial"/>
                <w:sz w:val="18"/>
                <w:szCs w:val="18"/>
                <w:vertAlign w:val="baseline"/>
                <w:lang w:val="sr-Cyrl-RS" w:eastAsia="ar-SA"/>
              </w:rPr>
              <w:t>ставке</w:t>
            </w:r>
          </w:p>
        </w:tc>
        <w:tc>
          <w:tcPr>
            <w:tcW w:w="2025" w:type="dxa"/>
          </w:tcPr>
          <w:p w:rsidR="00B22077" w:rsidRPr="00FD0FEE" w:rsidRDefault="00B22077" w:rsidP="00460B96">
            <w:pPr>
              <w:suppressAutoHyphens/>
              <w:jc w:val="center"/>
              <w:rPr>
                <w:rFonts w:ascii="Arial" w:hAnsi="Arial" w:cs="Arial"/>
                <w:sz w:val="18"/>
                <w:szCs w:val="18"/>
                <w:vertAlign w:val="baseline"/>
                <w:lang w:val="sr-Cyrl-CS" w:eastAsia="ar-SA"/>
              </w:rPr>
            </w:pPr>
          </w:p>
          <w:p w:rsidR="000C39EE" w:rsidRPr="00FD0FEE" w:rsidRDefault="000C39EE" w:rsidP="00460B96">
            <w:pPr>
              <w:suppressAutoHyphens/>
              <w:jc w:val="center"/>
              <w:rPr>
                <w:rFonts w:ascii="Arial" w:hAnsi="Arial" w:cs="Arial"/>
                <w:sz w:val="18"/>
                <w:szCs w:val="18"/>
                <w:vertAlign w:val="baseline"/>
                <w:lang w:val="sr-Cyrl-CS" w:eastAsia="ar-SA"/>
              </w:rPr>
            </w:pPr>
            <w:r w:rsidRPr="00FD0FEE">
              <w:rPr>
                <w:rFonts w:ascii="Arial" w:hAnsi="Arial" w:cs="Arial"/>
                <w:sz w:val="18"/>
                <w:szCs w:val="18"/>
                <w:vertAlign w:val="baseline"/>
                <w:lang w:val="sr-Cyrl-CS" w:eastAsia="ar-SA"/>
              </w:rPr>
              <w:t>Назив</w:t>
            </w:r>
          </w:p>
        </w:tc>
        <w:tc>
          <w:tcPr>
            <w:tcW w:w="1015" w:type="dxa"/>
          </w:tcPr>
          <w:p w:rsidR="00B22077" w:rsidRPr="00FD0FEE" w:rsidRDefault="00B22077" w:rsidP="00460B96">
            <w:pPr>
              <w:suppressAutoHyphens/>
              <w:jc w:val="center"/>
              <w:rPr>
                <w:rFonts w:ascii="Arial" w:hAnsi="Arial" w:cs="Arial"/>
                <w:sz w:val="18"/>
                <w:szCs w:val="18"/>
                <w:vertAlign w:val="baseline"/>
                <w:lang w:val="sr-Cyrl-CS" w:eastAsia="ar-SA"/>
              </w:rPr>
            </w:pPr>
          </w:p>
          <w:p w:rsidR="000C39EE" w:rsidRPr="00FD0FEE" w:rsidRDefault="000C39EE" w:rsidP="00460B96">
            <w:pPr>
              <w:suppressAutoHyphens/>
              <w:jc w:val="center"/>
              <w:rPr>
                <w:rFonts w:ascii="Arial" w:hAnsi="Arial" w:cs="Arial"/>
                <w:sz w:val="18"/>
                <w:szCs w:val="18"/>
                <w:vertAlign w:val="baseline"/>
                <w:lang w:val="sr-Cyrl-CS" w:eastAsia="ar-SA"/>
              </w:rPr>
            </w:pPr>
            <w:r w:rsidRPr="00FD0FEE">
              <w:rPr>
                <w:rFonts w:ascii="Arial" w:hAnsi="Arial" w:cs="Arial"/>
                <w:sz w:val="18"/>
                <w:szCs w:val="18"/>
                <w:vertAlign w:val="baseline"/>
                <w:lang w:val="sr-Cyrl-CS" w:eastAsia="ar-SA"/>
              </w:rPr>
              <w:t>Јединица мере</w:t>
            </w:r>
          </w:p>
          <w:p w:rsidR="00B22077" w:rsidRPr="00FD0FEE" w:rsidRDefault="00B22077" w:rsidP="00460B96">
            <w:pPr>
              <w:suppressAutoHyphens/>
              <w:jc w:val="center"/>
              <w:rPr>
                <w:rFonts w:ascii="Arial" w:hAnsi="Arial" w:cs="Arial"/>
                <w:sz w:val="18"/>
                <w:szCs w:val="18"/>
                <w:vertAlign w:val="baseline"/>
                <w:lang w:val="sr-Cyrl-CS" w:eastAsia="ar-SA"/>
              </w:rPr>
            </w:pPr>
          </w:p>
        </w:tc>
        <w:tc>
          <w:tcPr>
            <w:tcW w:w="1021" w:type="dxa"/>
          </w:tcPr>
          <w:p w:rsidR="00B22077" w:rsidRPr="00FD0FEE" w:rsidRDefault="00B22077" w:rsidP="00460B96">
            <w:pPr>
              <w:suppressAutoHyphens/>
              <w:jc w:val="center"/>
              <w:rPr>
                <w:rFonts w:ascii="Arial" w:hAnsi="Arial" w:cs="Arial"/>
                <w:sz w:val="18"/>
                <w:szCs w:val="18"/>
                <w:vertAlign w:val="baseline"/>
                <w:lang w:val="sr-Cyrl-CS" w:eastAsia="ar-SA"/>
              </w:rPr>
            </w:pPr>
          </w:p>
          <w:p w:rsidR="000C39EE" w:rsidRPr="00FD0FEE" w:rsidRDefault="000C39EE" w:rsidP="00460B96">
            <w:pPr>
              <w:suppressAutoHyphens/>
              <w:jc w:val="center"/>
              <w:rPr>
                <w:rFonts w:ascii="Arial" w:hAnsi="Arial" w:cs="Arial"/>
                <w:sz w:val="18"/>
                <w:szCs w:val="18"/>
                <w:vertAlign w:val="baseline"/>
                <w:lang w:val="sr-Cyrl-CS" w:eastAsia="ar-SA"/>
              </w:rPr>
            </w:pPr>
            <w:r w:rsidRPr="00FD0FEE">
              <w:rPr>
                <w:rFonts w:ascii="Arial" w:hAnsi="Arial" w:cs="Arial"/>
                <w:sz w:val="18"/>
                <w:szCs w:val="18"/>
                <w:vertAlign w:val="baseline"/>
                <w:lang w:val="sr-Cyrl-CS" w:eastAsia="ar-SA"/>
              </w:rPr>
              <w:t>Количина</w:t>
            </w:r>
          </w:p>
        </w:tc>
        <w:tc>
          <w:tcPr>
            <w:tcW w:w="1933" w:type="dxa"/>
            <w:shd w:val="clear" w:color="auto" w:fill="auto"/>
          </w:tcPr>
          <w:p w:rsidR="00B22077" w:rsidRPr="00FD0FEE" w:rsidRDefault="00B22077" w:rsidP="00460B96">
            <w:pPr>
              <w:rPr>
                <w:rFonts w:ascii="Arial" w:hAnsi="Arial" w:cs="Arial"/>
                <w:sz w:val="18"/>
                <w:szCs w:val="18"/>
                <w:vertAlign w:val="baseline"/>
                <w:lang w:val="sr-Cyrl-CS" w:eastAsia="ar-SA"/>
              </w:rPr>
            </w:pPr>
          </w:p>
          <w:p w:rsidR="000C39EE" w:rsidRPr="00FD0FEE" w:rsidRDefault="000C39EE" w:rsidP="00460B96">
            <w:pPr>
              <w:rPr>
                <w:rFonts w:ascii="Arial" w:hAnsi="Arial" w:cs="Arial"/>
                <w:sz w:val="18"/>
                <w:szCs w:val="18"/>
                <w:vertAlign w:val="baseline"/>
                <w:lang w:val="sr-Cyrl-CS" w:eastAsia="ar-SA"/>
              </w:rPr>
            </w:pPr>
            <w:r w:rsidRPr="00FD0FEE">
              <w:rPr>
                <w:rFonts w:ascii="Arial" w:hAnsi="Arial" w:cs="Arial"/>
                <w:sz w:val="18"/>
                <w:szCs w:val="18"/>
                <w:vertAlign w:val="baseline"/>
                <w:lang w:val="sr-Cyrl-CS" w:eastAsia="ar-SA"/>
              </w:rPr>
              <w:t>Јединична цена</w:t>
            </w:r>
          </w:p>
        </w:tc>
        <w:tc>
          <w:tcPr>
            <w:tcW w:w="1985" w:type="dxa"/>
            <w:shd w:val="clear" w:color="auto" w:fill="auto"/>
          </w:tcPr>
          <w:p w:rsidR="00B22077" w:rsidRPr="00FD0FEE" w:rsidRDefault="00B22077" w:rsidP="00460B96">
            <w:pPr>
              <w:rPr>
                <w:rFonts w:ascii="Arial" w:hAnsi="Arial" w:cs="Arial"/>
                <w:sz w:val="18"/>
                <w:szCs w:val="18"/>
                <w:vertAlign w:val="baseline"/>
                <w:lang w:val="sr-Cyrl-CS" w:eastAsia="ar-SA"/>
              </w:rPr>
            </w:pPr>
          </w:p>
          <w:p w:rsidR="000C39EE" w:rsidRPr="00FD0FEE" w:rsidRDefault="000C39EE" w:rsidP="00460B96">
            <w:pPr>
              <w:rPr>
                <w:rFonts w:ascii="Arial" w:hAnsi="Arial" w:cs="Arial"/>
                <w:sz w:val="18"/>
                <w:szCs w:val="18"/>
                <w:vertAlign w:val="baseline"/>
                <w:lang w:val="sr-Cyrl-CS" w:eastAsia="ar-SA"/>
              </w:rPr>
            </w:pPr>
            <w:r w:rsidRPr="00FD0FEE">
              <w:rPr>
                <w:rFonts w:ascii="Arial" w:hAnsi="Arial" w:cs="Arial"/>
                <w:sz w:val="18"/>
                <w:szCs w:val="18"/>
                <w:vertAlign w:val="baseline"/>
                <w:lang w:val="sr-Cyrl-CS" w:eastAsia="ar-SA"/>
              </w:rPr>
              <w:t>Износ</w:t>
            </w:r>
          </w:p>
        </w:tc>
      </w:tr>
      <w:tr w:rsidR="00FD0FEE" w:rsidRPr="00FD0FEE" w:rsidTr="00806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0FEE" w:rsidRPr="00806578" w:rsidRDefault="00FD0FEE" w:rsidP="000C39EE">
            <w:pPr>
              <w:jc w:val="center"/>
              <w:rPr>
                <w:rFonts w:ascii="Calibri" w:hAnsi="Calibri" w:cs="Calibri"/>
                <w:b/>
                <w:sz w:val="22"/>
                <w:szCs w:val="22"/>
                <w:vertAlign w:val="baseline"/>
                <w:lang w:val="sr-Latn-RS"/>
              </w:rPr>
            </w:pPr>
            <w:r w:rsidRPr="00806578">
              <w:rPr>
                <w:rFonts w:ascii="Calibri" w:hAnsi="Calibri" w:cs="Calibri"/>
                <w:b/>
                <w:sz w:val="22"/>
                <w:szCs w:val="22"/>
                <w:vertAlign w:val="baseline"/>
                <w:lang w:val="sr-Latn-RS"/>
              </w:rPr>
              <w:t>1</w:t>
            </w:r>
          </w:p>
          <w:p w:rsidR="000553A8" w:rsidRPr="00806578" w:rsidRDefault="000553A8" w:rsidP="000C39EE">
            <w:pPr>
              <w:jc w:val="center"/>
              <w:rPr>
                <w:rFonts w:ascii="Calibri" w:hAnsi="Calibri" w:cs="Calibri"/>
                <w:b/>
                <w:sz w:val="22"/>
                <w:szCs w:val="22"/>
                <w:vertAlign w:val="baseline"/>
                <w:lang w:val="sr-Latn-RS"/>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FD0FEE" w:rsidRPr="00806578" w:rsidRDefault="00FD0FEE" w:rsidP="007A0991">
            <w:pPr>
              <w:jc w:val="center"/>
              <w:rPr>
                <w:rFonts w:ascii="Calibri" w:hAnsi="Calibri" w:cs="Calibri"/>
                <w:sz w:val="22"/>
                <w:szCs w:val="22"/>
                <w:vertAlign w:val="baseline"/>
                <w:lang w:val="sr-Cyrl-RS"/>
              </w:rPr>
            </w:pPr>
          </w:p>
          <w:p w:rsidR="00FD0FEE" w:rsidRPr="00806578" w:rsidRDefault="00806578" w:rsidP="007A0991">
            <w:pPr>
              <w:jc w:val="center"/>
              <w:rPr>
                <w:rFonts w:ascii="Calibri" w:hAnsi="Calibri" w:cs="Calibri"/>
                <w:sz w:val="22"/>
                <w:szCs w:val="22"/>
                <w:vertAlign w:val="baseline"/>
                <w:lang w:val="sr-Cyrl-RS"/>
              </w:rPr>
            </w:pPr>
            <w:r w:rsidRPr="00806578">
              <w:rPr>
                <w:rFonts w:ascii="Calibri" w:hAnsi="Calibri" w:cs="Calibri"/>
                <w:sz w:val="22"/>
                <w:szCs w:val="22"/>
                <w:vertAlign w:val="baseline"/>
                <w:lang w:val="sr-Cyrl-RS"/>
              </w:rPr>
              <w:t>Рачунар са монитором</w:t>
            </w:r>
          </w:p>
          <w:p w:rsidR="00FD0FEE" w:rsidRPr="00806578" w:rsidRDefault="00FD0FEE" w:rsidP="007A0991">
            <w:pPr>
              <w:jc w:val="center"/>
              <w:rPr>
                <w:rFonts w:ascii="Calibri" w:hAnsi="Calibri" w:cs="Calibri"/>
                <w:sz w:val="22"/>
                <w:szCs w:val="22"/>
                <w:vertAlign w:val="baseline"/>
                <w:lang w:val="sr-Cyrl-RS"/>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0FEE" w:rsidRPr="00806578" w:rsidRDefault="000553A8" w:rsidP="00095CE8">
            <w:pPr>
              <w:jc w:val="center"/>
              <w:rPr>
                <w:rFonts w:ascii="Calibri" w:hAnsi="Calibri" w:cs="Calibri"/>
                <w:sz w:val="22"/>
                <w:szCs w:val="22"/>
                <w:vertAlign w:val="baseline"/>
                <w:lang w:val="sr-Cyrl-RS"/>
              </w:rPr>
            </w:pPr>
            <w:r w:rsidRPr="00806578">
              <w:rPr>
                <w:rFonts w:ascii="Calibri" w:hAnsi="Calibri" w:cs="Calibri"/>
                <w:sz w:val="22"/>
                <w:szCs w:val="22"/>
                <w:vertAlign w:val="baseline"/>
                <w:lang w:val="sr-Cyrl-RS"/>
              </w:rPr>
              <w:t>К</w:t>
            </w:r>
            <w:r w:rsidR="00FD0FEE" w:rsidRPr="00806578">
              <w:rPr>
                <w:rFonts w:ascii="Calibri" w:hAnsi="Calibri" w:cs="Calibri"/>
                <w:sz w:val="22"/>
                <w:szCs w:val="22"/>
                <w:vertAlign w:val="baseline"/>
                <w:lang w:val="sr-Cyrl-RS"/>
              </w:rPr>
              <w:t>ом</w:t>
            </w:r>
          </w:p>
          <w:p w:rsidR="000553A8" w:rsidRPr="00806578" w:rsidRDefault="000553A8" w:rsidP="00095CE8">
            <w:pPr>
              <w:jc w:val="center"/>
              <w:rPr>
                <w:rFonts w:ascii="Calibri" w:hAnsi="Calibri" w:cs="Calibri"/>
                <w:sz w:val="22"/>
                <w:szCs w:val="22"/>
                <w:vertAlign w:val="baseline"/>
                <w:lang w:val="sr-Cyrl-RS"/>
              </w:rPr>
            </w:pPr>
          </w:p>
        </w:tc>
        <w:tc>
          <w:tcPr>
            <w:tcW w:w="1021" w:type="dxa"/>
            <w:tcBorders>
              <w:top w:val="single" w:sz="4" w:space="0" w:color="auto"/>
              <w:left w:val="nil"/>
              <w:bottom w:val="single" w:sz="4" w:space="0" w:color="auto"/>
              <w:right w:val="single" w:sz="4" w:space="0" w:color="auto"/>
            </w:tcBorders>
            <w:shd w:val="clear" w:color="auto" w:fill="auto"/>
            <w:vAlign w:val="bottom"/>
          </w:tcPr>
          <w:p w:rsidR="00FD0FEE" w:rsidRPr="00806578" w:rsidRDefault="00FD0FEE" w:rsidP="00FD0FEE">
            <w:pPr>
              <w:jc w:val="center"/>
              <w:rPr>
                <w:rFonts w:ascii="Calibri" w:hAnsi="Calibri" w:cs="Calibri"/>
                <w:sz w:val="22"/>
                <w:szCs w:val="22"/>
                <w:vertAlign w:val="baseline"/>
                <w:lang w:val="en-US"/>
              </w:rPr>
            </w:pPr>
            <w:r w:rsidRPr="00806578">
              <w:rPr>
                <w:rFonts w:ascii="Calibri" w:hAnsi="Calibri" w:cs="Calibri"/>
                <w:sz w:val="22"/>
                <w:szCs w:val="22"/>
                <w:vertAlign w:val="baseline"/>
                <w:lang w:val="sr-Cyrl-RS"/>
              </w:rPr>
              <w:t>2</w:t>
            </w:r>
            <w:r w:rsidRPr="00806578">
              <w:rPr>
                <w:rFonts w:ascii="Calibri" w:hAnsi="Calibri" w:cs="Calibri"/>
                <w:sz w:val="22"/>
                <w:szCs w:val="22"/>
                <w:vertAlign w:val="baseline"/>
                <w:lang w:val="en-US"/>
              </w:rPr>
              <w:t>0</w:t>
            </w:r>
          </w:p>
          <w:p w:rsidR="000553A8" w:rsidRPr="00806578" w:rsidRDefault="000553A8" w:rsidP="00FD0FEE">
            <w:pPr>
              <w:jc w:val="center"/>
              <w:rPr>
                <w:rFonts w:ascii="Calibri" w:hAnsi="Calibri" w:cs="Calibri"/>
                <w:sz w:val="22"/>
                <w:szCs w:val="22"/>
                <w:vertAlign w:val="baseline"/>
                <w:lang w:val="en-US"/>
              </w:rPr>
            </w:pPr>
          </w:p>
        </w:tc>
        <w:tc>
          <w:tcPr>
            <w:tcW w:w="1933" w:type="dxa"/>
            <w:tcBorders>
              <w:top w:val="single" w:sz="4" w:space="0" w:color="auto"/>
              <w:bottom w:val="single" w:sz="4" w:space="0" w:color="auto"/>
              <w:right w:val="single" w:sz="4" w:space="0" w:color="auto"/>
            </w:tcBorders>
            <w:shd w:val="clear" w:color="auto" w:fill="auto"/>
          </w:tcPr>
          <w:p w:rsidR="00FD0FEE" w:rsidRPr="00806578" w:rsidRDefault="00FD0FEE" w:rsidP="00095CE8">
            <w:pPr>
              <w:jc w:val="center"/>
              <w:rPr>
                <w:sz w:val="20"/>
                <w:szCs w:val="20"/>
                <w:vertAlign w:val="baseline"/>
                <w:lang w:val="en-US"/>
              </w:rPr>
            </w:pPr>
          </w:p>
        </w:tc>
        <w:tc>
          <w:tcPr>
            <w:tcW w:w="1985" w:type="dxa"/>
            <w:tcBorders>
              <w:top w:val="single" w:sz="4" w:space="0" w:color="auto"/>
              <w:bottom w:val="single" w:sz="4" w:space="0" w:color="auto"/>
              <w:right w:val="single" w:sz="4" w:space="0" w:color="auto"/>
            </w:tcBorders>
            <w:shd w:val="clear" w:color="auto" w:fill="auto"/>
          </w:tcPr>
          <w:p w:rsidR="00FD0FEE" w:rsidRPr="00FD0FEE" w:rsidRDefault="00FD0FEE" w:rsidP="00095CE8">
            <w:pPr>
              <w:jc w:val="center"/>
              <w:rPr>
                <w:sz w:val="20"/>
                <w:szCs w:val="20"/>
                <w:vertAlign w:val="baseline"/>
                <w:lang w:val="en-US"/>
              </w:rPr>
            </w:pPr>
          </w:p>
        </w:tc>
      </w:tr>
      <w:tr w:rsidR="00806578" w:rsidRPr="00FD0FEE" w:rsidTr="00055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578" w:rsidRPr="00806578" w:rsidRDefault="00806578" w:rsidP="000C39EE">
            <w:pPr>
              <w:jc w:val="center"/>
              <w:rPr>
                <w:rFonts w:ascii="Calibri" w:hAnsi="Calibri" w:cs="Calibri"/>
                <w:b/>
                <w:sz w:val="22"/>
                <w:szCs w:val="22"/>
                <w:vertAlign w:val="baseline"/>
                <w:lang w:val="sr-Cyrl-CS"/>
              </w:rPr>
            </w:pPr>
            <w:r w:rsidRPr="00806578">
              <w:rPr>
                <w:rFonts w:ascii="Calibri" w:hAnsi="Calibri" w:cs="Calibri"/>
                <w:b/>
                <w:sz w:val="22"/>
                <w:szCs w:val="22"/>
                <w:vertAlign w:val="baseline"/>
                <w:lang w:val="sr-Cyrl-CS"/>
              </w:rPr>
              <w:t>2</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806578" w:rsidRPr="00806578" w:rsidRDefault="00806578" w:rsidP="007A0991">
            <w:pPr>
              <w:jc w:val="center"/>
              <w:rPr>
                <w:rFonts w:ascii="Calibri" w:hAnsi="Calibri" w:cs="Calibri"/>
                <w:sz w:val="22"/>
                <w:szCs w:val="22"/>
                <w:vertAlign w:val="baseline"/>
                <w:lang w:val="sr-Cyrl-RS"/>
              </w:rPr>
            </w:pPr>
            <w:r w:rsidRPr="00806578">
              <w:rPr>
                <w:rFonts w:asciiTheme="minorHAnsi" w:hAnsiTheme="minorHAnsi" w:cstheme="minorHAnsi"/>
                <w:vertAlign w:val="baseline"/>
                <w:lang w:val="sr-Cyrl-CS" w:eastAsia="sr-Latn-RS"/>
              </w:rPr>
              <w:t xml:space="preserve">Сервер са </w:t>
            </w:r>
            <w:r w:rsidRPr="00806578">
              <w:rPr>
                <w:rFonts w:asciiTheme="minorHAnsi" w:hAnsiTheme="minorHAnsi" w:cstheme="minorHAnsi"/>
                <w:vertAlign w:val="baseline"/>
                <w:lang w:val="sr-Latn-RS" w:eastAsia="sr-Latn-RS"/>
              </w:rPr>
              <w:t>a Windows Server OS-om</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578" w:rsidRPr="00806578" w:rsidRDefault="00806578" w:rsidP="00095CE8">
            <w:pPr>
              <w:jc w:val="center"/>
              <w:rPr>
                <w:rFonts w:ascii="Calibri" w:hAnsi="Calibri" w:cs="Calibri"/>
                <w:sz w:val="22"/>
                <w:szCs w:val="22"/>
                <w:vertAlign w:val="baseline"/>
                <w:lang w:val="sr-Cyrl-RS"/>
              </w:rPr>
            </w:pPr>
            <w:r w:rsidRPr="00806578">
              <w:rPr>
                <w:rFonts w:ascii="Calibri" w:hAnsi="Calibri" w:cs="Calibri"/>
                <w:sz w:val="22"/>
                <w:szCs w:val="22"/>
                <w:vertAlign w:val="baseline"/>
                <w:lang w:val="sr-Cyrl-RS"/>
              </w:rPr>
              <w:t>ком</w:t>
            </w:r>
          </w:p>
        </w:tc>
        <w:tc>
          <w:tcPr>
            <w:tcW w:w="1021" w:type="dxa"/>
            <w:tcBorders>
              <w:top w:val="single" w:sz="4" w:space="0" w:color="auto"/>
              <w:left w:val="nil"/>
              <w:bottom w:val="single" w:sz="4" w:space="0" w:color="auto"/>
              <w:right w:val="single" w:sz="4" w:space="0" w:color="auto"/>
            </w:tcBorders>
            <w:shd w:val="clear" w:color="auto" w:fill="auto"/>
            <w:vAlign w:val="bottom"/>
          </w:tcPr>
          <w:p w:rsidR="00806578" w:rsidRPr="00806578" w:rsidRDefault="00806578" w:rsidP="00FD0FEE">
            <w:pPr>
              <w:jc w:val="center"/>
              <w:rPr>
                <w:rFonts w:ascii="Calibri" w:hAnsi="Calibri" w:cs="Calibri"/>
                <w:sz w:val="22"/>
                <w:szCs w:val="22"/>
                <w:vertAlign w:val="baseline"/>
                <w:lang w:val="sr-Cyrl-RS"/>
              </w:rPr>
            </w:pPr>
            <w:r w:rsidRPr="00806578">
              <w:rPr>
                <w:rFonts w:ascii="Calibri" w:hAnsi="Calibri" w:cs="Calibri"/>
                <w:sz w:val="22"/>
                <w:szCs w:val="22"/>
                <w:vertAlign w:val="baseline"/>
                <w:lang w:val="sr-Cyrl-RS"/>
              </w:rPr>
              <w:t>2</w:t>
            </w:r>
          </w:p>
        </w:tc>
        <w:tc>
          <w:tcPr>
            <w:tcW w:w="1933" w:type="dxa"/>
            <w:tcBorders>
              <w:top w:val="single" w:sz="4" w:space="0" w:color="auto"/>
              <w:bottom w:val="single" w:sz="4" w:space="0" w:color="auto"/>
              <w:right w:val="single" w:sz="4" w:space="0" w:color="auto"/>
            </w:tcBorders>
            <w:shd w:val="clear" w:color="auto" w:fill="auto"/>
          </w:tcPr>
          <w:p w:rsidR="00806578" w:rsidRPr="00806578" w:rsidRDefault="00806578" w:rsidP="00095CE8">
            <w:pPr>
              <w:jc w:val="center"/>
              <w:rPr>
                <w:sz w:val="20"/>
                <w:szCs w:val="20"/>
                <w:vertAlign w:val="baseline"/>
                <w:lang w:val="en-US"/>
              </w:rPr>
            </w:pPr>
          </w:p>
        </w:tc>
        <w:tc>
          <w:tcPr>
            <w:tcW w:w="1985" w:type="dxa"/>
            <w:tcBorders>
              <w:top w:val="single" w:sz="4" w:space="0" w:color="auto"/>
              <w:bottom w:val="single" w:sz="4" w:space="0" w:color="auto"/>
              <w:right w:val="single" w:sz="4" w:space="0" w:color="auto"/>
            </w:tcBorders>
            <w:shd w:val="clear" w:color="auto" w:fill="auto"/>
          </w:tcPr>
          <w:p w:rsidR="00806578" w:rsidRPr="00FD0FEE" w:rsidRDefault="00806578" w:rsidP="00095CE8">
            <w:pPr>
              <w:jc w:val="center"/>
              <w:rPr>
                <w:sz w:val="20"/>
                <w:szCs w:val="20"/>
                <w:vertAlign w:val="baseline"/>
                <w:lang w:val="en-US"/>
              </w:rPr>
            </w:pPr>
          </w:p>
        </w:tc>
      </w:tr>
    </w:tbl>
    <w:p w:rsidR="0039263E" w:rsidRPr="00E503A8" w:rsidRDefault="0039263E" w:rsidP="000C39EE">
      <w:pPr>
        <w:suppressAutoHyphens/>
        <w:rPr>
          <w:rFonts w:ascii="Arial" w:hAnsi="Arial" w:cs="Arial"/>
          <w:color w:val="FF0000"/>
          <w:sz w:val="22"/>
          <w:szCs w:val="22"/>
          <w:vertAlign w:val="baseline"/>
          <w:lang w:val="sr-Cyrl-CS" w:eastAsia="ar-SA"/>
        </w:rPr>
      </w:pPr>
      <w:r w:rsidRPr="00E503A8">
        <w:rPr>
          <w:rFonts w:ascii="Arial" w:hAnsi="Arial" w:cs="Arial"/>
          <w:color w:val="FF0000"/>
          <w:sz w:val="22"/>
          <w:szCs w:val="22"/>
          <w:vertAlign w:val="baseline"/>
          <w:lang w:val="sr-Cyrl-CS" w:eastAsia="ar-SA"/>
        </w:rPr>
        <w:t xml:space="preserve">  </w:t>
      </w:r>
    </w:p>
    <w:p w:rsidR="003613A1" w:rsidRPr="00724F61" w:rsidRDefault="003613A1" w:rsidP="000C39EE">
      <w:pPr>
        <w:suppressAutoHyphens/>
        <w:rPr>
          <w:rFonts w:ascii="Arial" w:hAnsi="Arial" w:cs="Arial"/>
          <w:color w:val="FF0000"/>
          <w:sz w:val="22"/>
          <w:szCs w:val="22"/>
          <w:vertAlign w:val="baseline"/>
          <w:lang w:val="sr-Cyrl-CS" w:eastAsia="ar-SA"/>
        </w:rPr>
      </w:pPr>
    </w:p>
    <w:p w:rsidR="0039263E" w:rsidRPr="00A55CE8" w:rsidRDefault="0039263E" w:rsidP="0039263E">
      <w:pPr>
        <w:ind w:left="2880" w:firstLine="720"/>
        <w:jc w:val="both"/>
        <w:rPr>
          <w:rFonts w:ascii="Arial" w:hAnsi="Arial" w:cs="Arial"/>
          <w:b/>
          <w:sz w:val="22"/>
          <w:szCs w:val="22"/>
          <w:vertAlign w:val="baseline"/>
          <w:lang w:val="sr-Cyrl-CS"/>
        </w:rPr>
      </w:pPr>
      <w:r w:rsidRPr="00F17938">
        <w:rPr>
          <w:rFonts w:ascii="Arial" w:hAnsi="Arial" w:cs="Arial"/>
          <w:b/>
          <w:color w:val="FF0000"/>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w:t>
      </w:r>
    </w:p>
    <w:p w:rsidR="0039263E" w:rsidRPr="00A55CE8" w:rsidRDefault="0039263E" w:rsidP="0039263E">
      <w:pPr>
        <w:jc w:val="both"/>
        <w:rPr>
          <w:rFonts w:ascii="Arial" w:hAnsi="Arial" w:cs="Arial"/>
          <w:b/>
          <w:sz w:val="22"/>
          <w:szCs w:val="22"/>
          <w:vertAlign w:val="baseline"/>
          <w:lang w:val="sr-Cyrl-CS"/>
        </w:rPr>
      </w:pPr>
      <w:r w:rsidRPr="00A55CE8">
        <w:rPr>
          <w:rFonts w:ascii="Arial" w:hAnsi="Arial" w:cs="Arial"/>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b/>
          <w:sz w:val="22"/>
          <w:szCs w:val="22"/>
          <w:vertAlign w:val="baseline"/>
          <w:lang w:val="sr-Cyrl-CS"/>
        </w:rPr>
        <w:t xml:space="preserve"> </w:t>
      </w:r>
      <w:r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0C39EE" w:rsidRDefault="000C39EE" w:rsidP="000C39EE">
      <w:pPr>
        <w:suppressAutoHyphens/>
        <w:rPr>
          <w:rFonts w:ascii="Arial" w:hAnsi="Arial" w:cs="Arial"/>
          <w:sz w:val="22"/>
          <w:szCs w:val="22"/>
          <w:vertAlign w:val="baseline"/>
          <w:lang w:val="sr-Cyrl-CS" w:eastAsia="ar-SA"/>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val="sr-Cyrl-RS" w:eastAsia="ar-SA"/>
        </w:rPr>
      </w:pPr>
    </w:p>
    <w:p w:rsidR="00AD33EF" w:rsidRDefault="00AD33EF" w:rsidP="0039263E">
      <w:pPr>
        <w:suppressAutoHyphens/>
        <w:rPr>
          <w:rFonts w:ascii="Arial" w:hAnsi="Arial" w:cs="Arial"/>
          <w:sz w:val="22"/>
          <w:szCs w:val="22"/>
          <w:vertAlign w:val="baseline"/>
          <w:lang w:val="sr-Cyrl-RS" w:eastAsia="ar-SA"/>
        </w:rPr>
      </w:pPr>
    </w:p>
    <w:p w:rsidR="00AD33EF" w:rsidRPr="000A661D" w:rsidRDefault="0039263E" w:rsidP="00AD33EF">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37F44" w:rsidRDefault="00C37F44" w:rsidP="0039263E">
      <w:pPr>
        <w:suppressAutoHyphens/>
        <w:rPr>
          <w:rFonts w:ascii="Calibri" w:hAnsi="Calibri"/>
          <w:vertAlign w:val="baseline"/>
          <w:lang w:val="sr-Cyrl-CS" w:eastAsia="ar-SA"/>
        </w:rPr>
      </w:pPr>
    </w:p>
    <w:p w:rsidR="00C37F44" w:rsidRDefault="00C37F44" w:rsidP="0039263E">
      <w:pPr>
        <w:suppressAutoHyphens/>
        <w:rPr>
          <w:rFonts w:ascii="Calibri" w:hAnsi="Calibri"/>
          <w:vertAlign w:val="baseline"/>
          <w:lang w:val="sr-Cyrl-CS" w:eastAsia="ar-SA"/>
        </w:rPr>
      </w:pPr>
    </w:p>
    <w:p w:rsidR="00C37F44" w:rsidRDefault="00C37F44" w:rsidP="0039263E">
      <w:pPr>
        <w:suppressAutoHyphens/>
        <w:rPr>
          <w:rFonts w:ascii="Calibri" w:hAnsi="Calibri"/>
          <w:vertAlign w:val="baseline"/>
          <w:lang w:val="sr-Cyrl-CS" w:eastAsia="ar-SA"/>
        </w:rPr>
      </w:pPr>
    </w:p>
    <w:p w:rsidR="00E503A8" w:rsidRDefault="00E503A8" w:rsidP="0039263E">
      <w:pPr>
        <w:suppressAutoHyphens/>
        <w:rPr>
          <w:rFonts w:ascii="Calibri" w:hAnsi="Calibri"/>
          <w:vertAlign w:val="baseline"/>
          <w:lang w:val="sr-Cyrl-CS" w:eastAsia="ar-SA"/>
        </w:rPr>
      </w:pPr>
    </w:p>
    <w:p w:rsidR="00E503A8" w:rsidRDefault="00E503A8" w:rsidP="0039263E">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8607BD">
              <w:rPr>
                <w:rFonts w:ascii="Arial" w:hAnsi="Arial" w:cs="Arial"/>
                <w:b/>
                <w:sz w:val="22"/>
                <w:szCs w:val="22"/>
                <w:vertAlign w:val="baseline"/>
                <w:lang w:val="sr-Cyrl-CS"/>
              </w:rPr>
              <w:t>2</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DF0B95"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C22E50">
        <w:rPr>
          <w:rFonts w:ascii="Arial" w:hAnsi="Arial" w:cs="Arial"/>
          <w:b/>
          <w:noProof/>
          <w:sz w:val="22"/>
          <w:szCs w:val="22"/>
          <w:vertAlign w:val="baseline"/>
          <w:lang w:val="sr-Cyrl-CS"/>
        </w:rPr>
        <w:t xml:space="preserve">рачунара,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 xml:space="preserve">ој </w:t>
      </w:r>
      <w:r w:rsidR="007E1C8B">
        <w:rPr>
          <w:rFonts w:ascii="Arial" w:hAnsi="Arial" w:cs="Arial"/>
          <w:b/>
          <w:noProof/>
          <w:sz w:val="22"/>
          <w:szCs w:val="22"/>
          <w:vertAlign w:val="baseline"/>
          <w:lang w:val="sr-Cyrl-CS"/>
        </w:rPr>
        <w:t>1.1.5/2019</w:t>
      </w:r>
      <w:r>
        <w:rPr>
          <w:rFonts w:ascii="Arial" w:hAnsi="Arial" w:cs="Arial"/>
          <w:noProof/>
          <w:sz w:val="22"/>
          <w:szCs w:val="22"/>
          <w:vertAlign w:val="baseline"/>
          <w:lang w:val="sr-Cyrl-CS" w:eastAsia="sr-Latn-CS"/>
        </w:rPr>
        <w:t xml:space="preserve"> </w:t>
      </w:r>
      <w:r w:rsidRPr="00DF0B95">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7E1C8B">
        <w:rPr>
          <w:rFonts w:ascii="Arial" w:hAnsi="Arial" w:cs="Arial"/>
          <w:b/>
          <w:bCs/>
          <w:noProof/>
          <w:sz w:val="22"/>
          <w:szCs w:val="22"/>
          <w:vertAlign w:val="baseline"/>
          <w:lang w:val="sr-Cyrl-CS" w:eastAsia="sr-Latn-CS"/>
        </w:rPr>
        <w:t>9</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r>
      <w:r w:rsidRPr="006F37C1">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 xml:space="preserve">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 </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а )</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000C39EE">
        <w:rPr>
          <w:rFonts w:ascii="Arial" w:hAnsi="Arial" w:cs="Arial"/>
          <w:bCs/>
          <w:noProof/>
          <w:sz w:val="22"/>
          <w:szCs w:val="22"/>
          <w:vertAlign w:val="baseline"/>
          <w:lang w:val="sr-Cyrl-CS" w:eastAsia="sr-Latn-CS"/>
        </w:rPr>
        <w:t xml:space="preserve"> </w:t>
      </w:r>
      <w:r w:rsidRPr="000C39EE">
        <w:rPr>
          <w:rFonts w:ascii="Arial" w:hAnsi="Arial" w:cs="Arial"/>
          <w:bCs/>
          <w:noProof/>
          <w:sz w:val="22"/>
          <w:szCs w:val="22"/>
          <w:vertAlign w:val="baseline"/>
          <w:lang w:val="sr-Cyrl-CS" w:eastAsia="sr-Latn-CS"/>
        </w:rPr>
        <w:t>Укупна вредност понуде</w:t>
      </w:r>
      <w:r w:rsidR="000C39EE" w:rsidRPr="000C39EE">
        <w:rPr>
          <w:rFonts w:ascii="Arial" w:hAnsi="Arial" w:cs="Arial"/>
          <w:bCs/>
          <w:noProof/>
          <w:sz w:val="22"/>
          <w:szCs w:val="22"/>
          <w:vertAlign w:val="baseline"/>
          <w:lang w:val="sr-Cyrl-CS" w:eastAsia="sr-Latn-CS"/>
        </w:rPr>
        <w:t xml:space="preserve"> износи </w:t>
      </w:r>
      <w:r w:rsidRPr="000C39EE">
        <w:rPr>
          <w:rFonts w:ascii="Arial" w:hAnsi="Arial" w:cs="Arial"/>
          <w:bCs/>
          <w:noProof/>
          <w:sz w:val="22"/>
          <w:szCs w:val="22"/>
          <w:vertAlign w:val="baseline"/>
          <w:lang w:val="sr-Cyrl-CS" w:eastAsia="sr-Latn-CS"/>
        </w:rPr>
        <w:t>: ________________</w:t>
      </w:r>
      <w:r w:rsidR="006F37C1">
        <w:rPr>
          <w:rFonts w:ascii="Arial" w:hAnsi="Arial" w:cs="Arial"/>
          <w:bCs/>
          <w:noProof/>
          <w:sz w:val="22"/>
          <w:szCs w:val="22"/>
          <w:vertAlign w:val="baseline"/>
          <w:lang w:val="sr-Cyrl-CS" w:eastAsia="sr-Latn-CS"/>
        </w:rPr>
        <w:t xml:space="preserve">_____ </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DF7D0C" w:rsidRPr="00806578" w:rsidRDefault="0039263E" w:rsidP="00806578">
      <w:pPr>
        <w:jc w:val="both"/>
        <w:rPr>
          <w:rFonts w:ascii="Arial" w:hAnsi="Arial" w:cs="Arial"/>
          <w:sz w:val="22"/>
          <w:szCs w:val="22"/>
          <w:vertAlign w:val="baseline"/>
          <w:lang w:val="sr-Cyrl-CS"/>
        </w:rPr>
      </w:pPr>
      <w:r w:rsidRPr="00806578">
        <w:rPr>
          <w:rFonts w:ascii="Arial" w:hAnsi="Arial" w:cs="Arial"/>
          <w:bCs/>
          <w:noProof/>
          <w:sz w:val="22"/>
          <w:szCs w:val="22"/>
          <w:vertAlign w:val="baseline"/>
          <w:lang w:val="sr-Cyrl-CS" w:eastAsia="sr-Latn-CS"/>
        </w:rPr>
        <w:t xml:space="preserve">б) </w:t>
      </w:r>
      <w:r w:rsidRPr="00806578">
        <w:rPr>
          <w:rFonts w:ascii="Arial" w:hAnsi="Arial" w:cs="Arial"/>
          <w:b/>
          <w:sz w:val="22"/>
          <w:szCs w:val="22"/>
          <w:vertAlign w:val="baseline"/>
          <w:lang w:val="ru-RU"/>
        </w:rPr>
        <w:t xml:space="preserve"> </w:t>
      </w:r>
      <w:r w:rsidRPr="00806578">
        <w:rPr>
          <w:rFonts w:ascii="Arial" w:hAnsi="Arial" w:cs="Arial"/>
          <w:b/>
          <w:sz w:val="22"/>
          <w:szCs w:val="22"/>
          <w:vertAlign w:val="baseline"/>
          <w:lang w:val="sr-Cyrl-CS"/>
        </w:rPr>
        <w:t>Рок испоруке добара:</w:t>
      </w:r>
      <w:r w:rsidR="00B367EC" w:rsidRPr="00806578">
        <w:rPr>
          <w:rFonts w:ascii="Arial" w:hAnsi="Arial" w:cs="Arial"/>
          <w:sz w:val="22"/>
          <w:szCs w:val="22"/>
          <w:vertAlign w:val="baseline"/>
          <w:lang w:val="sr-Cyrl-CS"/>
        </w:rPr>
        <w:t xml:space="preserve"> </w:t>
      </w:r>
      <w:r w:rsidR="00C22E50" w:rsidRPr="00806578">
        <w:rPr>
          <w:rFonts w:ascii="Arial" w:hAnsi="Arial" w:cs="Arial"/>
          <w:sz w:val="22"/>
          <w:szCs w:val="22"/>
          <w:vertAlign w:val="baseline"/>
          <w:lang w:val="sr-Cyrl-CS"/>
        </w:rPr>
        <w:t>је</w:t>
      </w:r>
      <w:r w:rsidR="00C22E50" w:rsidRPr="00806578">
        <w:rPr>
          <w:rFonts w:ascii="Arial" w:hAnsi="Arial" w:cs="Arial"/>
          <w:sz w:val="22"/>
          <w:szCs w:val="22"/>
          <w:vertAlign w:val="baseline"/>
          <w:lang w:val="sr-Cyrl-RS"/>
        </w:rPr>
        <w:t xml:space="preserve"> </w:t>
      </w:r>
      <w:r w:rsidR="00806578" w:rsidRPr="00806578">
        <w:rPr>
          <w:rFonts w:ascii="Arial" w:hAnsi="Arial" w:cs="Arial"/>
          <w:sz w:val="22"/>
          <w:szCs w:val="22"/>
          <w:vertAlign w:val="baseline"/>
          <w:lang w:val="sr-Cyrl-RS"/>
        </w:rPr>
        <w:t>20</w:t>
      </w:r>
      <w:r w:rsidR="00C22E50" w:rsidRPr="00806578">
        <w:rPr>
          <w:rFonts w:ascii="Arial" w:hAnsi="Arial" w:cs="Arial"/>
          <w:sz w:val="22"/>
          <w:szCs w:val="22"/>
          <w:vertAlign w:val="baseline"/>
          <w:lang w:val="sr-Cyrl-RS"/>
        </w:rPr>
        <w:t xml:space="preserve"> дана од дана </w:t>
      </w:r>
      <w:r w:rsidR="00C22E50" w:rsidRPr="00806578">
        <w:rPr>
          <w:rFonts w:ascii="Arial" w:hAnsi="Arial" w:cs="Arial"/>
          <w:sz w:val="22"/>
          <w:szCs w:val="22"/>
          <w:vertAlign w:val="baseline"/>
          <w:lang w:val="sr-Cyrl-CS"/>
        </w:rPr>
        <w:t>потписивања уговора.</w:t>
      </w:r>
      <w:r w:rsidR="0086041F" w:rsidRPr="00806578">
        <w:rPr>
          <w:rFonts w:ascii="Arial" w:hAnsi="Arial" w:cs="Arial"/>
          <w:sz w:val="22"/>
          <w:szCs w:val="22"/>
          <w:vertAlign w:val="baseline"/>
          <w:lang w:val="sr-Latn-RS"/>
        </w:rPr>
        <w:t xml:space="preserve"> </w:t>
      </w:r>
      <w:r w:rsidR="00DF7D0C" w:rsidRPr="00806578">
        <w:rPr>
          <w:rFonts w:ascii="Arial" w:hAnsi="Arial" w:cs="Arial"/>
          <w:sz w:val="22"/>
          <w:szCs w:val="22"/>
          <w:vertAlign w:val="baseline"/>
          <w:lang w:val="sr-Cyrl-CS"/>
        </w:rPr>
        <w:t>Место испоруке је Дом здравља Ваљево.</w:t>
      </w:r>
    </w:p>
    <w:p w:rsidR="00DF7D0C" w:rsidRPr="00E503A8" w:rsidRDefault="00DF7D0C" w:rsidP="00DF7D0C">
      <w:pPr>
        <w:suppressAutoHyphens/>
        <w:autoSpaceDE w:val="0"/>
        <w:ind w:left="567" w:right="184"/>
        <w:rPr>
          <w:rFonts w:ascii="Arial" w:hAnsi="Arial" w:cs="Arial"/>
          <w:b/>
          <w:noProof/>
          <w:color w:val="FF0000"/>
          <w:sz w:val="22"/>
          <w:szCs w:val="22"/>
          <w:highlight w:val="green"/>
          <w:vertAlign w:val="baseline"/>
          <w:lang w:val="ru-RU" w:eastAsia="zh-CN"/>
        </w:rPr>
      </w:pPr>
    </w:p>
    <w:p w:rsidR="00806578" w:rsidRPr="00806578" w:rsidRDefault="00806578" w:rsidP="00806578">
      <w:pPr>
        <w:suppressAutoHyphens/>
        <w:ind w:right="184" w:firstLine="567"/>
        <w:jc w:val="both"/>
        <w:rPr>
          <w:rFonts w:ascii="Arial" w:hAnsi="Arial" w:cs="Arial"/>
          <w:bCs/>
          <w:noProof/>
          <w:sz w:val="22"/>
          <w:szCs w:val="22"/>
          <w:vertAlign w:val="baseline"/>
          <w:lang w:val="ru-RU" w:eastAsia="zh-CN"/>
        </w:rPr>
      </w:pPr>
      <w:r w:rsidRPr="00806578">
        <w:rPr>
          <w:rFonts w:ascii="Arial" w:hAnsi="Arial" w:cs="Arial"/>
          <w:b/>
          <w:bCs/>
          <w:noProof/>
          <w:sz w:val="22"/>
          <w:szCs w:val="22"/>
          <w:vertAlign w:val="baseline"/>
          <w:lang w:val="ru-RU" w:eastAsia="zh-CN"/>
        </w:rPr>
        <w:t>Рачунари са монитором:</w:t>
      </w:r>
      <w:r w:rsidRPr="00806578">
        <w:rPr>
          <w:rFonts w:ascii="Arial" w:hAnsi="Arial" w:cs="Arial"/>
          <w:bCs/>
          <w:noProof/>
          <w:sz w:val="22"/>
          <w:szCs w:val="22"/>
          <w:vertAlign w:val="baseline"/>
          <w:lang w:val="ru-RU" w:eastAsia="zh-CN"/>
        </w:rPr>
        <w:t xml:space="preserve">: </w:t>
      </w:r>
      <w:r w:rsidRPr="00806578">
        <w:rPr>
          <w:rFonts w:ascii="Arial" w:hAnsi="Arial" w:cs="Arial"/>
          <w:bCs/>
          <w:noProof/>
          <w:sz w:val="22"/>
          <w:szCs w:val="22"/>
          <w:vertAlign w:val="baseline"/>
          <w:lang w:val="sr-Latn-RS" w:eastAsia="zh-CN"/>
        </w:rPr>
        <w:t>M</w:t>
      </w:r>
      <w:r w:rsidRPr="00806578">
        <w:rPr>
          <w:rFonts w:ascii="Arial" w:hAnsi="Arial" w:cs="Arial"/>
          <w:bCs/>
          <w:noProof/>
          <w:sz w:val="22"/>
          <w:szCs w:val="22"/>
          <w:vertAlign w:val="baseline"/>
          <w:lang w:val="ru-RU" w:eastAsia="zh-CN"/>
        </w:rPr>
        <w:t xml:space="preserve">инимално 3 године произвођачке гаранције са бесплатним деловима и радом овлашћеног сервисера Неопходно је доставити линк ка званичним Интернет страницама произвођача на којима се на основу серијског броја може проверити дужина трајања, датум истека гаранције као и тип гаранције уређаја.  </w:t>
      </w:r>
    </w:p>
    <w:p w:rsidR="00806578" w:rsidRPr="00806578" w:rsidRDefault="00806578" w:rsidP="00806578">
      <w:pPr>
        <w:suppressAutoHyphens/>
        <w:ind w:right="184" w:firstLine="567"/>
        <w:jc w:val="both"/>
        <w:rPr>
          <w:rFonts w:ascii="Arial" w:hAnsi="Arial" w:cs="Arial"/>
          <w:bCs/>
          <w:noProof/>
          <w:sz w:val="22"/>
          <w:szCs w:val="22"/>
          <w:vertAlign w:val="baseline"/>
          <w:lang w:val="ru-RU" w:eastAsia="zh-CN"/>
        </w:rPr>
      </w:pPr>
      <w:r w:rsidRPr="00806578">
        <w:rPr>
          <w:rFonts w:ascii="Arial" w:hAnsi="Arial" w:cs="Arial"/>
          <w:b/>
          <w:bCs/>
          <w:noProof/>
          <w:sz w:val="22"/>
          <w:szCs w:val="22"/>
          <w:vertAlign w:val="baseline"/>
          <w:lang w:val="sr-Cyrl-RS" w:eastAsia="zh-CN"/>
        </w:rPr>
        <w:t>Сервер:</w:t>
      </w:r>
      <w:r w:rsidRPr="00806578">
        <w:rPr>
          <w:rFonts w:ascii="Arial" w:hAnsi="Arial" w:cs="Arial"/>
          <w:bCs/>
          <w:noProof/>
          <w:sz w:val="22"/>
          <w:szCs w:val="22"/>
          <w:vertAlign w:val="baseline"/>
          <w:lang w:val="sr-Cyrl-RS" w:eastAsia="zh-CN"/>
        </w:rPr>
        <w:t xml:space="preserve"> </w:t>
      </w:r>
      <w:r w:rsidRPr="00806578">
        <w:rPr>
          <w:rFonts w:ascii="Arial" w:hAnsi="Arial" w:cs="Arial"/>
          <w:bCs/>
          <w:noProof/>
          <w:sz w:val="22"/>
          <w:szCs w:val="22"/>
          <w:vertAlign w:val="baseline"/>
          <w:lang w:val="sr-Latn-RS" w:eastAsia="zh-CN"/>
        </w:rPr>
        <w:t>M</w:t>
      </w:r>
      <w:r w:rsidRPr="00806578">
        <w:rPr>
          <w:rFonts w:ascii="Arial" w:hAnsi="Arial" w:cs="Arial"/>
          <w:bCs/>
          <w:noProof/>
          <w:sz w:val="22"/>
          <w:szCs w:val="22"/>
          <w:vertAlign w:val="baseline"/>
          <w:lang w:val="ru-RU" w:eastAsia="zh-CN"/>
        </w:rPr>
        <w:t xml:space="preserve">инимално 3 године произвођачке гаранције са бесплатним деловима и радом овлашћеног сервисера. Неопходно је доставити линк ка званичним Интернет страницама произвођача на којима се на основу серијског броја може проверити дужина трајања, датум истека гаранције као и тип гаранције уређаја.  </w:t>
      </w:r>
    </w:p>
    <w:p w:rsidR="00527B8E" w:rsidRPr="007E1C8B" w:rsidRDefault="00527B8E" w:rsidP="00527B8E">
      <w:pPr>
        <w:suppressAutoHyphens/>
        <w:ind w:right="184" w:firstLine="567"/>
        <w:jc w:val="both"/>
        <w:rPr>
          <w:rFonts w:ascii="Arial" w:hAnsi="Arial" w:cs="Arial"/>
          <w:bCs/>
          <w:noProof/>
          <w:color w:val="FF0000"/>
          <w:sz w:val="22"/>
          <w:szCs w:val="22"/>
          <w:vertAlign w:val="baseline"/>
          <w:lang w:val="ru-RU" w:eastAsia="zh-CN"/>
        </w:rPr>
      </w:pPr>
      <w:r w:rsidRPr="007E1C8B">
        <w:rPr>
          <w:rFonts w:ascii="Arial" w:hAnsi="Arial" w:cs="Arial"/>
          <w:bCs/>
          <w:noProof/>
          <w:color w:val="FF0000"/>
          <w:sz w:val="22"/>
          <w:szCs w:val="22"/>
          <w:vertAlign w:val="baseline"/>
          <w:lang w:val="ru-RU" w:eastAsia="zh-CN"/>
        </w:rPr>
        <w:t xml:space="preserve">  </w:t>
      </w:r>
    </w:p>
    <w:p w:rsidR="0096382D" w:rsidRPr="00E503A8" w:rsidRDefault="0096382D" w:rsidP="00C37F44">
      <w:pPr>
        <w:suppressAutoHyphens/>
        <w:ind w:right="184" w:firstLine="567"/>
        <w:jc w:val="both"/>
        <w:rPr>
          <w:rFonts w:ascii="Arial" w:hAnsi="Arial" w:cs="Arial"/>
          <w:color w:val="FF0000"/>
          <w:sz w:val="22"/>
          <w:szCs w:val="22"/>
          <w:vertAlign w:val="baseline"/>
          <w:lang w:val="sr-Cyrl-CS"/>
        </w:rPr>
      </w:pPr>
    </w:p>
    <w:p w:rsidR="00092549" w:rsidRPr="00AA3627" w:rsidRDefault="00B367EC" w:rsidP="00092549">
      <w:pPr>
        <w:suppressAutoHyphens/>
        <w:autoSpaceDE w:val="0"/>
        <w:ind w:right="-11" w:firstLine="567"/>
        <w:jc w:val="both"/>
        <w:rPr>
          <w:rFonts w:ascii="Arial" w:hAnsi="Arial" w:cs="Arial"/>
          <w:noProof/>
          <w:sz w:val="22"/>
          <w:szCs w:val="22"/>
          <w:vertAlign w:val="baseline"/>
          <w:lang w:val="ru-RU"/>
        </w:rPr>
      </w:pPr>
      <w:r w:rsidRPr="00AA3627">
        <w:rPr>
          <w:rFonts w:ascii="Arial" w:hAnsi="Arial" w:cs="Arial"/>
          <w:noProof/>
          <w:sz w:val="22"/>
          <w:szCs w:val="22"/>
          <w:vertAlign w:val="baseline"/>
          <w:lang w:val="sr-Cyrl-CS" w:eastAsia="zh-CN"/>
        </w:rPr>
        <w:t xml:space="preserve"> </w:t>
      </w:r>
      <w:r w:rsidR="0096382D" w:rsidRPr="00AA3627">
        <w:rPr>
          <w:rFonts w:ascii="Arial" w:hAnsi="Arial" w:cs="Arial"/>
          <w:noProof/>
          <w:sz w:val="22"/>
          <w:szCs w:val="22"/>
          <w:vertAlign w:val="baseline"/>
          <w:lang w:val="sr-Cyrl-CS" w:eastAsia="zh-CN"/>
        </w:rPr>
        <w:t>г</w:t>
      </w:r>
      <w:r w:rsidR="0039263E" w:rsidRPr="00AA3627">
        <w:rPr>
          <w:rFonts w:ascii="Arial" w:hAnsi="Arial" w:cs="Arial"/>
          <w:noProof/>
          <w:sz w:val="22"/>
          <w:szCs w:val="22"/>
          <w:vertAlign w:val="baseline"/>
          <w:lang w:val="sr-Cyrl-CS" w:eastAsia="zh-CN"/>
        </w:rPr>
        <w:t>)</w:t>
      </w:r>
      <w:r w:rsidR="0039263E" w:rsidRPr="00AA3627">
        <w:rPr>
          <w:rFonts w:ascii="Arial" w:hAnsi="Arial" w:cs="Arial"/>
          <w:b/>
          <w:noProof/>
          <w:sz w:val="22"/>
          <w:szCs w:val="22"/>
          <w:vertAlign w:val="baseline"/>
          <w:lang w:val="sr-Cyrl-CS" w:eastAsia="zh-CN"/>
        </w:rPr>
        <w:t xml:space="preserve"> </w:t>
      </w:r>
      <w:r w:rsidR="00092549" w:rsidRPr="00AA3627">
        <w:rPr>
          <w:rFonts w:ascii="Arial" w:hAnsi="Arial" w:cs="Arial"/>
          <w:noProof/>
          <w:sz w:val="22"/>
          <w:szCs w:val="22"/>
          <w:vertAlign w:val="baseline"/>
          <w:lang w:val="ru-RU"/>
        </w:rPr>
        <w:t>Средства за предметну јавну набавку обезбеђена су Одлуком о буџету града Ваљева за 201</w:t>
      </w:r>
      <w:r w:rsidR="007E1C8B">
        <w:rPr>
          <w:rFonts w:ascii="Arial" w:hAnsi="Arial" w:cs="Arial"/>
          <w:noProof/>
          <w:sz w:val="22"/>
          <w:szCs w:val="22"/>
          <w:vertAlign w:val="baseline"/>
          <w:lang w:val="ru-RU"/>
        </w:rPr>
        <w:t>9</w:t>
      </w:r>
      <w:r w:rsidR="00092549" w:rsidRPr="00AA3627">
        <w:rPr>
          <w:rFonts w:ascii="Arial" w:hAnsi="Arial" w:cs="Arial"/>
          <w:noProof/>
          <w:sz w:val="22"/>
          <w:szCs w:val="22"/>
          <w:vertAlign w:val="baseline"/>
          <w:lang w:val="ru-RU"/>
        </w:rPr>
        <w:t xml:space="preserve">. годину и биће плаћена у року од </w:t>
      </w:r>
      <w:r w:rsidR="007E1C8B">
        <w:rPr>
          <w:rFonts w:ascii="Arial" w:hAnsi="Arial" w:cs="Arial"/>
          <w:noProof/>
          <w:sz w:val="22"/>
          <w:szCs w:val="22"/>
          <w:vertAlign w:val="baseline"/>
          <w:lang w:val="ru-RU"/>
        </w:rPr>
        <w:t>20</w:t>
      </w:r>
      <w:r w:rsidR="00092549" w:rsidRPr="00AA3627">
        <w:rPr>
          <w:rFonts w:ascii="Arial" w:hAnsi="Arial" w:cs="Arial"/>
          <w:noProof/>
          <w:sz w:val="22"/>
          <w:szCs w:val="22"/>
          <w:vertAlign w:val="baseline"/>
          <w:lang w:val="ru-RU"/>
        </w:rPr>
        <w:t xml:space="preserve"> дана од дана достављања рачуна и записника о примопредаји.</w:t>
      </w:r>
    </w:p>
    <w:p w:rsidR="0039263E" w:rsidRPr="00E503A8" w:rsidRDefault="0039263E" w:rsidP="00092549">
      <w:pPr>
        <w:suppressAutoHyphens/>
        <w:autoSpaceDE w:val="0"/>
        <w:ind w:right="-11" w:firstLine="567"/>
        <w:jc w:val="both"/>
        <w:rPr>
          <w:rFonts w:ascii="Arial" w:hAnsi="Arial" w:cs="Arial"/>
          <w:bCs/>
          <w:noProof/>
          <w:color w:val="FF0000"/>
          <w:sz w:val="22"/>
          <w:szCs w:val="22"/>
          <w:vertAlign w:val="baseline"/>
          <w:lang w:val="sr-Cyrl-CS" w:eastAsia="sr-Latn-CS"/>
        </w:rPr>
      </w:pPr>
    </w:p>
    <w:p w:rsidR="0039263E" w:rsidRPr="00AA3627"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E503A8">
        <w:rPr>
          <w:rFonts w:ascii="Arial" w:hAnsi="Arial" w:cs="Arial"/>
          <w:bCs/>
          <w:noProof/>
          <w:color w:val="FF0000"/>
          <w:sz w:val="22"/>
          <w:szCs w:val="22"/>
          <w:vertAlign w:val="baseline"/>
          <w:lang w:val="sr-Cyrl-CS" w:eastAsia="sr-Latn-CS"/>
        </w:rPr>
        <w:tab/>
      </w:r>
      <w:r w:rsidR="00B367EC" w:rsidRPr="00AA3627">
        <w:rPr>
          <w:rFonts w:ascii="Arial" w:hAnsi="Arial" w:cs="Arial"/>
          <w:bCs/>
          <w:noProof/>
          <w:sz w:val="22"/>
          <w:szCs w:val="22"/>
          <w:vertAlign w:val="baseline"/>
          <w:lang w:val="sr-Cyrl-CS" w:eastAsia="sr-Latn-CS"/>
        </w:rPr>
        <w:t xml:space="preserve"> </w:t>
      </w:r>
      <w:r w:rsidR="0096382D" w:rsidRPr="00AA3627">
        <w:rPr>
          <w:rFonts w:ascii="Arial" w:hAnsi="Arial" w:cs="Arial"/>
          <w:bCs/>
          <w:noProof/>
          <w:sz w:val="22"/>
          <w:szCs w:val="22"/>
          <w:vertAlign w:val="baseline"/>
          <w:lang w:val="sr-Cyrl-CS" w:eastAsia="sr-Latn-CS"/>
        </w:rPr>
        <w:t>д</w:t>
      </w:r>
      <w:r w:rsidRPr="00AA3627">
        <w:rPr>
          <w:rFonts w:ascii="Arial" w:hAnsi="Arial" w:cs="Arial"/>
          <w:bCs/>
          <w:noProof/>
          <w:sz w:val="22"/>
          <w:szCs w:val="22"/>
          <w:vertAlign w:val="baseline"/>
          <w:lang w:val="sr-Cyrl-CS" w:eastAsia="sr-Latn-CS"/>
        </w:rPr>
        <w:t xml:space="preserve">) </w:t>
      </w:r>
      <w:r w:rsidRPr="00AA3627">
        <w:rPr>
          <w:rFonts w:ascii="Arial" w:hAnsi="Arial" w:cs="Arial"/>
          <w:b/>
          <w:bCs/>
          <w:noProof/>
          <w:sz w:val="22"/>
          <w:szCs w:val="22"/>
          <w:vertAlign w:val="baseline"/>
          <w:lang w:val="sr-Cyrl-CS" w:eastAsia="sr-Latn-CS"/>
        </w:rPr>
        <w:t>Важност понуде:</w:t>
      </w:r>
      <w:r w:rsidRPr="00AA3627">
        <w:rPr>
          <w:rFonts w:ascii="Arial" w:hAnsi="Arial" w:cs="Arial"/>
          <w:bCs/>
          <w:noProof/>
          <w:sz w:val="22"/>
          <w:szCs w:val="22"/>
          <w:vertAlign w:val="baseline"/>
          <w:lang w:val="sr-Cyrl-CS" w:eastAsia="sr-Latn-CS"/>
        </w:rPr>
        <w:t xml:space="preserve">Не може бити краћи од 30 (тридесет)  </w:t>
      </w:r>
      <w:r w:rsidRPr="00AA3627">
        <w:rPr>
          <w:rFonts w:ascii="Arial" w:hAnsi="Arial" w:cs="Arial"/>
          <w:bCs/>
          <w:noProof/>
          <w:sz w:val="22"/>
          <w:szCs w:val="22"/>
          <w:vertAlign w:val="baseline"/>
          <w:lang w:val="ru-RU" w:eastAsia="sr-Latn-CS"/>
        </w:rPr>
        <w:t>дана од дана отварања понуда</w:t>
      </w:r>
      <w:r w:rsidRPr="00AA3627">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suppressAutoHyphens/>
        <w:rPr>
          <w:rFonts w:ascii="Arial" w:hAnsi="Arial" w:cs="Arial"/>
          <w:bCs/>
          <w:noProof/>
          <w:sz w:val="22"/>
          <w:szCs w:val="22"/>
          <w:vertAlign w:val="baseline"/>
          <w:lang w:val="sr-Cyrl-CS" w:eastAsia="sr-Latn-CS"/>
        </w:rPr>
      </w:pPr>
      <w:r>
        <w:rPr>
          <w:rFonts w:ascii="Arial" w:hAnsi="Arial" w:cs="Arial"/>
          <w:sz w:val="22"/>
          <w:szCs w:val="22"/>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AD33EF" w:rsidRDefault="00AD33EF" w:rsidP="00AD33EF">
      <w:pPr>
        <w:suppressAutoHyphens/>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5C4526" w:rsidRDefault="005C4526"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5C4526" w:rsidRDefault="005C4526"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5C4526" w:rsidRDefault="005C4526"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5C4526" w:rsidRDefault="005C4526"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86041F" w:rsidRDefault="0086041F" w:rsidP="000C39EE">
      <w:pPr>
        <w:autoSpaceDE w:val="0"/>
        <w:autoSpaceDN w:val="0"/>
        <w:adjustRightInd w:val="0"/>
        <w:jc w:val="both"/>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8607BD">
              <w:rPr>
                <w:rFonts w:ascii="Arial" w:hAnsi="Arial" w:cs="Arial"/>
                <w:b/>
                <w:sz w:val="22"/>
                <w:szCs w:val="22"/>
                <w:vertAlign w:val="baseline"/>
                <w:lang w:val="sr-Cyrl-CS"/>
              </w:rPr>
              <w:t>3</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C22E5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0C39EE" w:rsidRPr="00DF7D0C">
        <w:rPr>
          <w:rFonts w:ascii="Arial" w:hAnsi="Arial" w:cs="Arial"/>
          <w:sz w:val="22"/>
          <w:szCs w:val="22"/>
          <w:vertAlign w:val="baseline"/>
          <w:lang w:val="sr-Cyrl-CS" w:eastAsia="ar-SA"/>
        </w:rPr>
        <w:t xml:space="preserve"> </w:t>
      </w: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841667" w:rsidRPr="00DF7D0C">
        <w:rPr>
          <w:rFonts w:ascii="Arial" w:hAnsi="Arial" w:cs="Arial"/>
          <w:sz w:val="22"/>
          <w:szCs w:val="22"/>
          <w:vertAlign w:val="baseline"/>
          <w:lang w:val="sr-Cyrl-CS" w:eastAsia="ar-SA"/>
        </w:rPr>
        <w:t>Завен Дер Хазарјан</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даљем</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тексту:</w:t>
      </w:r>
      <w:r w:rsidRPr="00DF7D0C">
        <w:rPr>
          <w:rFonts w:ascii="Arial" w:hAnsi="Arial" w:cs="Arial"/>
          <w:sz w:val="22"/>
          <w:szCs w:val="22"/>
          <w:vertAlign w:val="baseline"/>
          <w:lang w:val="ru-RU" w:eastAsia="ar-SA"/>
        </w:rPr>
        <w:t xml:space="preserve"> </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  </w:t>
      </w: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lang w:val="sr-Latn-RS"/>
        </w:rPr>
        <w:t xml:space="preserve">; 14/2015 </w:t>
      </w:r>
      <w:r w:rsidR="000C39EE" w:rsidRPr="00DF7D0C">
        <w:rPr>
          <w:rFonts w:ascii="Arial" w:hAnsi="Arial" w:cs="Arial"/>
          <w:sz w:val="22"/>
          <w:szCs w:val="22"/>
          <w:vertAlign w:val="baseline"/>
          <w:lang w:val="sr-Cyrl-RS"/>
        </w:rPr>
        <w:t>и</w:t>
      </w:r>
      <w:r w:rsidR="000C39EE" w:rsidRPr="00DF7D0C">
        <w:rPr>
          <w:rFonts w:ascii="Arial" w:hAnsi="Arial" w:cs="Arial"/>
          <w:sz w:val="22"/>
          <w:szCs w:val="22"/>
          <w:vertAlign w:val="baseline"/>
          <w:lang w:val="sr-Latn-RS"/>
        </w:rPr>
        <w:t xml:space="preserve">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092549" w:rsidRPr="00DF7D0C">
        <w:rPr>
          <w:rFonts w:ascii="Arial" w:hAnsi="Arial" w:cs="Arial"/>
          <w:noProof/>
          <w:sz w:val="22"/>
          <w:szCs w:val="22"/>
          <w:vertAlign w:val="baseline"/>
          <w:lang w:val="sr-Cyrl-CS"/>
        </w:rPr>
        <w:t>1-</w:t>
      </w:r>
      <w:r w:rsidR="00C22E50">
        <w:rPr>
          <w:rFonts w:ascii="Arial" w:hAnsi="Arial" w:cs="Arial"/>
          <w:noProof/>
          <w:sz w:val="22"/>
          <w:szCs w:val="22"/>
          <w:vertAlign w:val="baseline"/>
          <w:lang w:val="sr-Cyrl-CS"/>
        </w:rPr>
        <w:t>1</w:t>
      </w:r>
      <w:r w:rsidR="00E503A8">
        <w:rPr>
          <w:rFonts w:ascii="Arial" w:hAnsi="Arial" w:cs="Arial"/>
          <w:noProof/>
          <w:sz w:val="22"/>
          <w:szCs w:val="22"/>
          <w:vertAlign w:val="baseline"/>
          <w:lang w:val="sr-Cyrl-CS"/>
        </w:rPr>
        <w:t>1</w:t>
      </w:r>
      <w:r w:rsidR="00092549" w:rsidRPr="00DF7D0C">
        <w:rPr>
          <w:rFonts w:ascii="Arial" w:hAnsi="Arial" w:cs="Arial"/>
          <w:noProof/>
          <w:sz w:val="22"/>
          <w:szCs w:val="22"/>
          <w:vertAlign w:val="baseline"/>
          <w:lang w:val="sr-Cyrl-CS"/>
        </w:rPr>
        <w:t>/201</w:t>
      </w:r>
      <w:r w:rsidR="00E503A8">
        <w:rPr>
          <w:rFonts w:ascii="Arial" w:hAnsi="Arial" w:cs="Arial"/>
          <w:noProof/>
          <w:sz w:val="22"/>
          <w:szCs w:val="22"/>
          <w:vertAlign w:val="baseline"/>
          <w:lang w:val="sr-Cyrl-CS"/>
        </w:rPr>
        <w:t>7</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724F61" w:rsidRPr="00DF7D0C">
        <w:rPr>
          <w:rFonts w:ascii="Arial" w:hAnsi="Arial" w:cs="Arial"/>
          <w:b/>
          <w:noProof/>
          <w:sz w:val="22"/>
          <w:szCs w:val="22"/>
          <w:vertAlign w:val="baseline"/>
          <w:lang w:val="sr-Cyrl-CS"/>
        </w:rPr>
        <w:t xml:space="preserve">набавка </w:t>
      </w:r>
      <w:r w:rsidR="00C22E50">
        <w:rPr>
          <w:rFonts w:ascii="Arial" w:hAnsi="Arial" w:cs="Arial"/>
          <w:b/>
          <w:noProof/>
          <w:sz w:val="22"/>
          <w:szCs w:val="22"/>
          <w:vertAlign w:val="baseline"/>
          <w:lang w:val="sr-Cyrl-CS"/>
        </w:rPr>
        <w:t>рачунара</w:t>
      </w:r>
      <w:r w:rsidR="00724F61" w:rsidRPr="00DF7D0C">
        <w:rPr>
          <w:rFonts w:ascii="Arial" w:hAnsi="Arial" w:cs="Arial"/>
          <w:noProof/>
          <w:sz w:val="22"/>
          <w:szCs w:val="22"/>
          <w:vertAlign w:val="baseline"/>
          <w:lang w:val="sr-Cyrl-CS"/>
        </w:rPr>
        <w:t>,</w:t>
      </w:r>
      <w:r w:rsidR="00AD33EF" w:rsidRPr="00DF7D0C">
        <w:rPr>
          <w:rFonts w:ascii="Arial" w:hAnsi="Arial" w:cs="Arial"/>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Latn-CS"/>
        </w:rPr>
        <w:t xml:space="preserve"> </w:t>
      </w:r>
      <w:r w:rsidRPr="00DF7D0C">
        <w:rPr>
          <w:rFonts w:ascii="Arial" w:hAnsi="Arial" w:cs="Arial"/>
          <w:sz w:val="22"/>
          <w:szCs w:val="22"/>
          <w:vertAlign w:val="baseline"/>
          <w:lang w:val="sr-Cyrl-CS"/>
        </w:rPr>
        <w:t>од ___________________ године која чини саставни део овог уговора.</w:t>
      </w:r>
    </w:p>
    <w:p w:rsidR="00DF7D0C" w:rsidRPr="00DF7D0C" w:rsidRDefault="00DF7D0C"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0C39EE" w:rsidRPr="00DF7D0C" w:rsidRDefault="0039263E" w:rsidP="000C39EE">
      <w:pPr>
        <w:suppressAutoHyphens/>
        <w:autoSpaceDE w:val="0"/>
        <w:ind w:right="-11"/>
        <w:jc w:val="both"/>
        <w:rPr>
          <w:rFonts w:ascii="Arial" w:hAnsi="Arial" w:cs="Arial"/>
          <w:noProof/>
          <w:color w:val="000000"/>
          <w:sz w:val="22"/>
          <w:szCs w:val="22"/>
          <w:vertAlign w:val="baseline"/>
          <w:lang w:val="ru-RU"/>
        </w:rPr>
      </w:pPr>
      <w:r w:rsidRPr="00DF7D0C">
        <w:rPr>
          <w:rFonts w:ascii="Arial" w:hAnsi="Arial" w:cs="Arial"/>
          <w:b/>
          <w:sz w:val="22"/>
          <w:szCs w:val="22"/>
          <w:vertAlign w:val="baseline"/>
          <w:lang w:val="sr-Cyrl-CS" w:eastAsia="ar-SA"/>
        </w:rPr>
        <w:t>4.1.</w:t>
      </w:r>
      <w:r w:rsidRPr="00DF7D0C">
        <w:rPr>
          <w:rFonts w:ascii="Arial" w:hAnsi="Arial" w:cs="Arial"/>
          <w:color w:val="FF0000"/>
          <w:sz w:val="22"/>
          <w:szCs w:val="22"/>
          <w:vertAlign w:val="baseline"/>
          <w:lang w:val="sr-Cyrl-CS" w:eastAsia="ar-SA"/>
        </w:rPr>
        <w:t xml:space="preserve"> </w:t>
      </w:r>
      <w:r w:rsidR="000C39EE" w:rsidRPr="00DF7D0C">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7E1C8B">
        <w:rPr>
          <w:rFonts w:ascii="Arial" w:hAnsi="Arial" w:cs="Arial"/>
          <w:noProof/>
          <w:color w:val="000000"/>
          <w:sz w:val="22"/>
          <w:szCs w:val="22"/>
          <w:vertAlign w:val="baseline"/>
          <w:lang w:val="sr-Cyrl-RS"/>
        </w:rPr>
        <w:t>9</w:t>
      </w:r>
      <w:r w:rsidR="000C39EE" w:rsidRPr="00DF7D0C">
        <w:rPr>
          <w:rFonts w:ascii="Arial" w:hAnsi="Arial" w:cs="Arial"/>
          <w:noProof/>
          <w:color w:val="000000"/>
          <w:sz w:val="22"/>
          <w:szCs w:val="22"/>
          <w:vertAlign w:val="baseline"/>
          <w:lang w:val="ru-RU"/>
        </w:rPr>
        <w:t xml:space="preserve">. годину и биће плаћена у року од </w:t>
      </w:r>
      <w:r w:rsidR="007E1C8B">
        <w:rPr>
          <w:rFonts w:ascii="Arial" w:hAnsi="Arial" w:cs="Arial"/>
          <w:noProof/>
          <w:color w:val="000000"/>
          <w:sz w:val="22"/>
          <w:szCs w:val="22"/>
          <w:vertAlign w:val="baseline"/>
          <w:lang w:val="ru-RU"/>
        </w:rPr>
        <w:t>20</w:t>
      </w:r>
      <w:r w:rsidR="000C39EE" w:rsidRPr="00DF7D0C">
        <w:rPr>
          <w:rFonts w:ascii="Arial" w:hAnsi="Arial" w:cs="Arial"/>
          <w:noProof/>
          <w:color w:val="000000"/>
          <w:sz w:val="22"/>
          <w:szCs w:val="22"/>
          <w:vertAlign w:val="baseline"/>
          <w:lang w:val="ru-RU"/>
        </w:rPr>
        <w:t xml:space="preserve"> дана од дана достављања рачуна и записника о примопредаји.</w:t>
      </w: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C22E50" w:rsidRPr="00806578" w:rsidRDefault="0039263E" w:rsidP="00C22E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DF7D0C">
        <w:rPr>
          <w:rFonts w:ascii="Arial" w:hAnsi="Arial" w:cs="Arial"/>
          <w:sz w:val="22"/>
          <w:szCs w:val="22"/>
          <w:vertAlign w:val="baseline"/>
          <w:lang w:val="sr-Cyrl-CS"/>
        </w:rPr>
        <w:t xml:space="preserve"> </w:t>
      </w:r>
      <w:r w:rsidR="00DF7D0C" w:rsidRPr="00806578">
        <w:rPr>
          <w:rFonts w:ascii="Arial" w:hAnsi="Arial" w:cs="Arial"/>
          <w:sz w:val="22"/>
          <w:szCs w:val="22"/>
          <w:vertAlign w:val="baseline"/>
          <w:lang w:val="sr-Cyrl-CS"/>
        </w:rPr>
        <w:t xml:space="preserve">Рок за испоруку добра </w:t>
      </w:r>
      <w:r w:rsidR="00C22E50" w:rsidRPr="00806578">
        <w:rPr>
          <w:rFonts w:ascii="Arial" w:hAnsi="Arial" w:cs="Arial"/>
          <w:sz w:val="22"/>
          <w:szCs w:val="22"/>
          <w:vertAlign w:val="baseline"/>
          <w:lang w:val="sr-Cyrl-CS"/>
        </w:rPr>
        <w:t>је</w:t>
      </w:r>
      <w:r w:rsidR="00C22E50" w:rsidRPr="00806578">
        <w:rPr>
          <w:rFonts w:ascii="Arial" w:hAnsi="Arial" w:cs="Arial"/>
          <w:sz w:val="22"/>
          <w:szCs w:val="22"/>
          <w:vertAlign w:val="baseline"/>
          <w:lang w:val="sr-Cyrl-RS"/>
        </w:rPr>
        <w:t xml:space="preserve"> </w:t>
      </w:r>
      <w:r w:rsidR="00806578" w:rsidRPr="00806578">
        <w:rPr>
          <w:rFonts w:ascii="Arial" w:hAnsi="Arial" w:cs="Arial"/>
          <w:sz w:val="22"/>
          <w:szCs w:val="22"/>
          <w:vertAlign w:val="baseline"/>
          <w:lang w:val="sr-Cyrl-RS"/>
        </w:rPr>
        <w:t>20</w:t>
      </w:r>
      <w:r w:rsidR="00C22E50" w:rsidRPr="00806578">
        <w:rPr>
          <w:rFonts w:ascii="Arial" w:hAnsi="Arial" w:cs="Arial"/>
          <w:sz w:val="22"/>
          <w:szCs w:val="22"/>
          <w:vertAlign w:val="baseline"/>
          <w:lang w:val="sr-Cyrl-RS"/>
        </w:rPr>
        <w:t xml:space="preserve"> дана од дана </w:t>
      </w:r>
      <w:r w:rsidR="00C22E50" w:rsidRPr="00806578">
        <w:rPr>
          <w:rFonts w:ascii="Arial" w:hAnsi="Arial" w:cs="Arial"/>
          <w:sz w:val="22"/>
          <w:szCs w:val="22"/>
          <w:vertAlign w:val="baseline"/>
          <w:lang w:val="sr-Cyrl-CS"/>
        </w:rPr>
        <w:t>потписивања уговора.</w:t>
      </w:r>
    </w:p>
    <w:p w:rsidR="003A53CF" w:rsidRPr="00DF7D0C" w:rsidRDefault="003A53CF" w:rsidP="00C22E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у оригиналном паковању на коме је јасно назначен тип</w:t>
      </w:r>
      <w:r w:rsidR="00327E4A" w:rsidRPr="00DF7D0C">
        <w:rPr>
          <w:rFonts w:ascii="Arial" w:hAnsi="Arial" w:cs="Arial"/>
          <w:sz w:val="22"/>
          <w:szCs w:val="22"/>
          <w:vertAlign w:val="baseline"/>
          <w:lang w:val="sr-Cyrl-CS"/>
        </w:rPr>
        <w:t xml:space="preserve"> и</w:t>
      </w:r>
      <w:r w:rsidRPr="00DF7D0C">
        <w:rPr>
          <w:rFonts w:ascii="Arial" w:hAnsi="Arial" w:cs="Arial"/>
          <w:sz w:val="22"/>
          <w:szCs w:val="22"/>
          <w:vertAlign w:val="baseline"/>
          <w:lang w:val="sr-Cyrl-CS"/>
        </w:rPr>
        <w:t xml:space="preserve"> врста добра.</w:t>
      </w:r>
    </w:p>
    <w:p w:rsidR="003A53CF" w:rsidRPr="00DF7D0C" w:rsidRDefault="003A53CF" w:rsidP="003A53CF">
      <w:pPr>
        <w:rPr>
          <w:rFonts w:ascii="Arial" w:hAnsi="Arial" w:cs="Tahoma"/>
          <w:sz w:val="22"/>
          <w:szCs w:val="22"/>
          <w:vertAlign w:val="baseline"/>
          <w:lang w:val="sr-Cyrl-CS"/>
        </w:rPr>
      </w:pPr>
      <w:r w:rsidRPr="00DF7D0C">
        <w:rPr>
          <w:rFonts w:ascii="Arial" w:hAnsi="Arial" w:cs="Tahoma"/>
          <w:b/>
          <w:sz w:val="22"/>
          <w:szCs w:val="22"/>
          <w:vertAlign w:val="baseline"/>
          <w:lang w:val="sr-Cyrl-RS"/>
        </w:rPr>
        <w:t>5.3.</w:t>
      </w:r>
      <w:r w:rsidRPr="00DF7D0C">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lang w:val="sr-Cyrl-RS"/>
        </w:rPr>
        <w:t>испоручилац добра</w:t>
      </w:r>
      <w:r w:rsidRPr="00DF7D0C">
        <w:rPr>
          <w:rFonts w:ascii="Arial" w:hAnsi="Arial" w:cs="Tahoma"/>
          <w:sz w:val="22"/>
          <w:szCs w:val="22"/>
          <w:vertAlign w:val="baseline"/>
          <w:lang w:val="sr-Latn-CS"/>
        </w:rPr>
        <w:t xml:space="preserve"> </w:t>
      </w:r>
      <w:r w:rsidRPr="00DF7D0C">
        <w:rPr>
          <w:rFonts w:ascii="Arial" w:hAnsi="Arial" w:cs="Tahoma"/>
          <w:sz w:val="22"/>
          <w:szCs w:val="22"/>
          <w:vertAlign w:val="baseline"/>
          <w:lang w:val="sr-Cyrl-RS"/>
        </w:rPr>
        <w:t xml:space="preserve">је дужан да </w:t>
      </w:r>
      <w:r w:rsidRPr="00DF7D0C">
        <w:rPr>
          <w:rFonts w:ascii="Arial" w:hAnsi="Arial" w:cs="Tahoma"/>
          <w:sz w:val="22"/>
          <w:szCs w:val="22"/>
          <w:vertAlign w:val="baseline"/>
          <w:lang w:val="sr-Latn-CS"/>
        </w:rPr>
        <w:t xml:space="preserve"> наручиоцу преда одговарајуће</w:t>
      </w:r>
      <w:r w:rsidR="007A0991">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сертификате, гарантне листове, као и упутства за употребу</w:t>
      </w:r>
      <w:r w:rsidRPr="00DF7D0C">
        <w:rPr>
          <w:rFonts w:ascii="Arial" w:hAnsi="Arial" w:cs="Tahoma"/>
          <w:sz w:val="22"/>
          <w:szCs w:val="22"/>
          <w:vertAlign w:val="baseline"/>
          <w:lang w:val="sr-Cyrl-CS"/>
        </w:rPr>
        <w:t xml:space="preserve"> (са шемама) 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29674F" w:rsidRPr="00F31281" w:rsidRDefault="0029674F" w:rsidP="0029674F">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.1</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Квалитет </w:t>
      </w:r>
      <w:r w:rsidRPr="00F31281">
        <w:rPr>
          <w:rFonts w:ascii="Arial" w:hAnsi="Arial" w:cs="Arial"/>
          <w:sz w:val="22"/>
          <w:szCs w:val="22"/>
          <w:vertAlign w:val="baseline"/>
          <w:lang w:val="sr-Cyrl-RS"/>
        </w:rPr>
        <w:t>добра</w:t>
      </w:r>
      <w:r w:rsidRPr="00F31281">
        <w:rPr>
          <w:rFonts w:ascii="Arial" w:hAnsi="Arial" w:cs="Arial"/>
          <w:sz w:val="22"/>
          <w:szCs w:val="22"/>
          <w:vertAlign w:val="baseline"/>
        </w:rPr>
        <w:t xml:space="preserve"> који су предмет овог уговора</w:t>
      </w:r>
      <w:r w:rsidRPr="00F31281">
        <w:rPr>
          <w:rFonts w:ascii="Arial" w:hAnsi="Arial" w:cs="Arial"/>
          <w:sz w:val="22"/>
          <w:szCs w:val="22"/>
          <w:vertAlign w:val="baseline"/>
          <w:lang w:val="sr-Cyrl-RS"/>
        </w:rPr>
        <w:t>,</w:t>
      </w:r>
      <w:r w:rsidRPr="00F31281">
        <w:rPr>
          <w:rFonts w:ascii="Arial" w:hAnsi="Arial" w:cs="Arial"/>
          <w:sz w:val="22"/>
          <w:szCs w:val="22"/>
          <w:vertAlign w:val="baseline"/>
        </w:rPr>
        <w:t xml:space="preserve"> мора у потпуности одговарати важећим домаћим или међународним стандардима за  ту врсту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w:t>
      </w:r>
    </w:p>
    <w:p w:rsidR="0029674F" w:rsidRPr="00F31281" w:rsidRDefault="0029674F" w:rsidP="0029674F">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.2</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Квантитативни </w:t>
      </w:r>
      <w:r>
        <w:rPr>
          <w:rFonts w:ascii="Arial" w:hAnsi="Arial" w:cs="Arial"/>
          <w:sz w:val="22"/>
          <w:szCs w:val="22"/>
          <w:vertAlign w:val="baseline"/>
          <w:lang w:val="sr-Cyrl-RS"/>
        </w:rPr>
        <w:t xml:space="preserve">и квантитативни </w:t>
      </w:r>
      <w:r w:rsidRPr="00F31281">
        <w:rPr>
          <w:rFonts w:ascii="Arial" w:hAnsi="Arial" w:cs="Arial"/>
          <w:sz w:val="22"/>
          <w:szCs w:val="22"/>
          <w:vertAlign w:val="baseline"/>
        </w:rPr>
        <w:t xml:space="preserve">пријем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 xml:space="preserve"> врши се приликом пријема у магацин </w:t>
      </w:r>
      <w:r w:rsidRPr="00F31281">
        <w:rPr>
          <w:rFonts w:ascii="Arial" w:hAnsi="Arial" w:cs="Arial"/>
          <w:sz w:val="22"/>
          <w:szCs w:val="22"/>
          <w:vertAlign w:val="baseline"/>
          <w:lang w:val="sr-Cyrl-RS"/>
        </w:rPr>
        <w:t>н</w:t>
      </w:r>
      <w:r w:rsidRPr="00F31281">
        <w:rPr>
          <w:rFonts w:ascii="Arial" w:hAnsi="Arial" w:cs="Arial"/>
          <w:sz w:val="22"/>
          <w:szCs w:val="22"/>
          <w:vertAlign w:val="baseline"/>
        </w:rPr>
        <w:t xml:space="preserve">аручиоца у присуству представника </w:t>
      </w:r>
      <w:r w:rsidRPr="00F31281">
        <w:rPr>
          <w:rFonts w:ascii="Arial" w:hAnsi="Arial" w:cs="Arial"/>
          <w:sz w:val="22"/>
          <w:szCs w:val="22"/>
          <w:vertAlign w:val="baseline"/>
          <w:lang w:val="sr-Cyrl-RS"/>
        </w:rPr>
        <w:t>и</w:t>
      </w:r>
      <w:r w:rsidRPr="00F31281">
        <w:rPr>
          <w:rFonts w:ascii="Arial" w:hAnsi="Arial" w:cs="Arial"/>
          <w:sz w:val="22"/>
          <w:szCs w:val="22"/>
          <w:vertAlign w:val="baseline"/>
        </w:rPr>
        <w:t xml:space="preserve">споручиоца. Евентуална рекламација </w:t>
      </w:r>
      <w:r w:rsidRPr="00F31281">
        <w:rPr>
          <w:rFonts w:ascii="Arial" w:hAnsi="Arial" w:cs="Arial"/>
          <w:sz w:val="22"/>
          <w:szCs w:val="22"/>
          <w:vertAlign w:val="baseline"/>
          <w:lang w:val="sr-Cyrl-RS"/>
        </w:rPr>
        <w:t>н</w:t>
      </w:r>
      <w:r w:rsidRPr="00F31281">
        <w:rPr>
          <w:rFonts w:ascii="Arial" w:hAnsi="Arial" w:cs="Arial"/>
          <w:sz w:val="22"/>
          <w:szCs w:val="22"/>
          <w:vertAlign w:val="baseline"/>
        </w:rPr>
        <w:t xml:space="preserve">аручиоца на испоручене количине мора бити сачињена у писменој форми и достављена </w:t>
      </w:r>
      <w:r w:rsidRPr="00F31281">
        <w:rPr>
          <w:rFonts w:ascii="Arial" w:hAnsi="Arial" w:cs="Arial"/>
          <w:sz w:val="22"/>
          <w:szCs w:val="22"/>
          <w:vertAlign w:val="baseline"/>
          <w:lang w:val="sr-Cyrl-RS"/>
        </w:rPr>
        <w:t>и</w:t>
      </w:r>
      <w:r w:rsidRPr="00F31281">
        <w:rPr>
          <w:rFonts w:ascii="Arial" w:hAnsi="Arial" w:cs="Arial"/>
          <w:sz w:val="22"/>
          <w:szCs w:val="22"/>
          <w:vertAlign w:val="baseline"/>
        </w:rPr>
        <w:t>споручиоцу у року од 3 дана.</w:t>
      </w:r>
    </w:p>
    <w:p w:rsidR="0029674F" w:rsidRPr="00F31281" w:rsidRDefault="0029674F" w:rsidP="0029674F">
      <w:pPr>
        <w:jc w:val="both"/>
        <w:rPr>
          <w:rFonts w:ascii="Arial" w:hAnsi="Arial" w:cs="Arial"/>
          <w:sz w:val="22"/>
          <w:szCs w:val="22"/>
          <w:vertAlign w:val="baseline"/>
        </w:rPr>
      </w:pPr>
      <w:r>
        <w:rPr>
          <w:rFonts w:ascii="Arial" w:hAnsi="Arial" w:cs="Arial"/>
          <w:b/>
          <w:sz w:val="22"/>
          <w:szCs w:val="22"/>
          <w:vertAlign w:val="baseline"/>
          <w:lang w:val="sr-Cyrl-RS"/>
        </w:rPr>
        <w:lastRenderedPageBreak/>
        <w:t>7</w:t>
      </w:r>
      <w:r w:rsidRPr="00F31281">
        <w:rPr>
          <w:rFonts w:ascii="Arial" w:hAnsi="Arial" w:cs="Arial"/>
          <w:b/>
          <w:sz w:val="22"/>
          <w:szCs w:val="22"/>
          <w:vertAlign w:val="baseline"/>
          <w:lang w:val="sr-Cyrl-RS"/>
        </w:rPr>
        <w:t>.3</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У случају да било која испорука не задовољи квалитет или уговорену количину, </w:t>
      </w:r>
      <w:r w:rsidRPr="00F31281">
        <w:rPr>
          <w:rFonts w:ascii="Arial" w:hAnsi="Arial" w:cs="Arial"/>
          <w:sz w:val="22"/>
          <w:szCs w:val="22"/>
          <w:vertAlign w:val="baseline"/>
          <w:lang w:val="sr-Cyrl-RS"/>
        </w:rPr>
        <w:t>и</w:t>
      </w:r>
      <w:r w:rsidRPr="00F31281">
        <w:rPr>
          <w:rFonts w:ascii="Arial" w:hAnsi="Arial" w:cs="Arial"/>
          <w:sz w:val="22"/>
          <w:szCs w:val="22"/>
          <w:vertAlign w:val="baseline"/>
        </w:rPr>
        <w:t xml:space="preserve">споручилац је о обавези да је замени </w:t>
      </w:r>
      <w:r w:rsidRPr="00F31281">
        <w:rPr>
          <w:rFonts w:ascii="Arial" w:hAnsi="Arial" w:cs="Arial"/>
          <w:sz w:val="22"/>
          <w:szCs w:val="22"/>
          <w:vertAlign w:val="baseline"/>
          <w:lang w:val="sr-Cyrl-RS"/>
        </w:rPr>
        <w:t>добром</w:t>
      </w:r>
      <w:r w:rsidRPr="00F31281">
        <w:rPr>
          <w:rFonts w:ascii="Arial" w:hAnsi="Arial" w:cs="Arial"/>
          <w:sz w:val="22"/>
          <w:szCs w:val="22"/>
          <w:vertAlign w:val="baseline"/>
        </w:rPr>
        <w:t xml:space="preserve"> одговарајућег квалитета одн</w:t>
      </w:r>
      <w:r w:rsidRPr="00F31281">
        <w:rPr>
          <w:rFonts w:ascii="Arial" w:hAnsi="Arial" w:cs="Arial"/>
          <w:sz w:val="22"/>
          <w:szCs w:val="22"/>
          <w:vertAlign w:val="baseline"/>
          <w:lang w:val="sr-Cyrl-RS"/>
        </w:rPr>
        <w:t>осно</w:t>
      </w:r>
      <w:r w:rsidRPr="00F31281">
        <w:rPr>
          <w:rFonts w:ascii="Arial" w:hAnsi="Arial" w:cs="Arial"/>
          <w:sz w:val="22"/>
          <w:szCs w:val="22"/>
          <w:vertAlign w:val="baseline"/>
        </w:rPr>
        <w:t xml:space="preserve"> изврши испоруку уговорене количине, у року од 3 дана рачунајући од дана пријема писмене рекламације </w:t>
      </w:r>
      <w:r w:rsidRPr="00F31281">
        <w:rPr>
          <w:rFonts w:ascii="Arial" w:hAnsi="Arial" w:cs="Arial"/>
          <w:sz w:val="22"/>
          <w:szCs w:val="22"/>
          <w:vertAlign w:val="baseline"/>
          <w:lang w:val="sr-Cyrl-RS"/>
        </w:rPr>
        <w:t>н</w:t>
      </w:r>
      <w:r w:rsidRPr="00F31281">
        <w:rPr>
          <w:rFonts w:ascii="Arial" w:hAnsi="Arial" w:cs="Arial"/>
          <w:sz w:val="22"/>
          <w:szCs w:val="22"/>
          <w:vertAlign w:val="baseline"/>
        </w:rPr>
        <w:t>аручиоца.</w:t>
      </w:r>
    </w:p>
    <w:p w:rsidR="0029674F" w:rsidRPr="00F31281" w:rsidRDefault="0029674F" w:rsidP="0029674F">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.4</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Уколико </w:t>
      </w:r>
      <w:r w:rsidRPr="00F31281">
        <w:rPr>
          <w:rFonts w:ascii="Arial" w:hAnsi="Arial" w:cs="Arial"/>
          <w:sz w:val="22"/>
          <w:szCs w:val="22"/>
          <w:vertAlign w:val="baseline"/>
          <w:lang w:val="sr-Cyrl-RS"/>
        </w:rPr>
        <w:t>и</w:t>
      </w:r>
      <w:r w:rsidRPr="00F31281">
        <w:rPr>
          <w:rFonts w:ascii="Arial" w:hAnsi="Arial" w:cs="Arial"/>
          <w:sz w:val="22"/>
          <w:szCs w:val="22"/>
          <w:vertAlign w:val="baseline"/>
        </w:rPr>
        <w:t>споручилац не испуни своју обавезу на начин и у року из предходног става</w:t>
      </w:r>
      <w:r w:rsidRPr="00F31281">
        <w:rPr>
          <w:rFonts w:ascii="Arial" w:hAnsi="Arial" w:cs="Arial"/>
          <w:sz w:val="22"/>
          <w:szCs w:val="22"/>
          <w:vertAlign w:val="baseline"/>
          <w:lang w:val="sr-Cyrl-RS"/>
        </w:rPr>
        <w:t xml:space="preserve">, </w:t>
      </w:r>
      <w:r w:rsidRPr="00F31281">
        <w:rPr>
          <w:rFonts w:ascii="Arial" w:hAnsi="Arial" w:cs="Arial"/>
          <w:sz w:val="22"/>
          <w:szCs w:val="22"/>
          <w:vertAlign w:val="baseline"/>
        </w:rPr>
        <w:t xml:space="preserve"> </w:t>
      </w:r>
      <w:r>
        <w:rPr>
          <w:rFonts w:ascii="Arial" w:hAnsi="Arial" w:cs="Arial"/>
          <w:sz w:val="22"/>
          <w:szCs w:val="22"/>
          <w:vertAlign w:val="baseline"/>
          <w:lang w:val="sr-Cyrl-CS"/>
        </w:rPr>
        <w:t xml:space="preserve">наручилац може да раскине </w:t>
      </w:r>
      <w:r w:rsidRPr="00F31281">
        <w:rPr>
          <w:rFonts w:ascii="Arial" w:hAnsi="Arial" w:cs="Arial"/>
          <w:sz w:val="22"/>
          <w:szCs w:val="22"/>
          <w:vertAlign w:val="baseline"/>
          <w:lang w:val="sr-Cyrl-CS"/>
        </w:rPr>
        <w:t>уговор.</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7</w:t>
      </w:r>
      <w:r w:rsidRPr="00DF7D0C">
        <w:rPr>
          <w:rFonts w:ascii="Arial" w:hAnsi="Arial" w:cs="Arial"/>
          <w:b/>
          <w:sz w:val="22"/>
          <w:szCs w:val="22"/>
          <w:vertAlign w:val="baseline"/>
          <w:lang w:val="sr-Cyrl-CS"/>
        </w:rPr>
        <w:t xml:space="preserve">. </w:t>
      </w:r>
    </w:p>
    <w:p w:rsidR="0029674F" w:rsidRPr="00AA3627" w:rsidRDefault="003A53CF" w:rsidP="0096382D">
      <w:pPr>
        <w:autoSpaceDE w:val="0"/>
        <w:autoSpaceDN w:val="0"/>
        <w:adjustRightInd w:val="0"/>
        <w:jc w:val="both"/>
        <w:rPr>
          <w:rFonts w:ascii="Arial" w:hAnsi="Arial" w:cs="Arial"/>
          <w:bCs/>
          <w:sz w:val="22"/>
          <w:szCs w:val="22"/>
          <w:vertAlign w:val="baseline"/>
          <w:lang w:val="ru-RU"/>
        </w:rPr>
      </w:pPr>
      <w:r w:rsidRPr="00AA3627">
        <w:rPr>
          <w:rFonts w:ascii="Arial" w:hAnsi="Arial" w:cs="Arial"/>
          <w:b/>
          <w:bCs/>
          <w:sz w:val="22"/>
          <w:szCs w:val="22"/>
          <w:vertAlign w:val="baseline"/>
          <w:lang w:val="ru-RU"/>
        </w:rPr>
        <w:t>7</w:t>
      </w:r>
      <w:r w:rsidR="0096382D" w:rsidRPr="00AA3627">
        <w:rPr>
          <w:rFonts w:ascii="Arial" w:hAnsi="Arial" w:cs="Arial"/>
          <w:b/>
          <w:bCs/>
          <w:sz w:val="22"/>
          <w:szCs w:val="22"/>
          <w:vertAlign w:val="baseline"/>
          <w:lang w:val="ru-RU"/>
        </w:rPr>
        <w:t xml:space="preserve">.1. </w:t>
      </w:r>
      <w:r w:rsidR="0096382D" w:rsidRPr="00AA3627">
        <w:rPr>
          <w:rFonts w:ascii="Arial" w:hAnsi="Arial" w:cs="Arial"/>
          <w:bCs/>
          <w:sz w:val="22"/>
          <w:szCs w:val="22"/>
          <w:vertAlign w:val="baseline"/>
          <w:lang w:val="ru-RU"/>
        </w:rPr>
        <w:t>Гарантни рок је</w:t>
      </w:r>
      <w:r w:rsidR="0029674F" w:rsidRPr="00AA3627">
        <w:rPr>
          <w:rFonts w:ascii="Arial" w:hAnsi="Arial" w:cs="Arial"/>
          <w:bCs/>
          <w:sz w:val="22"/>
          <w:szCs w:val="22"/>
          <w:vertAlign w:val="baseline"/>
          <w:lang w:val="ru-RU"/>
        </w:rPr>
        <w:t>:</w:t>
      </w:r>
    </w:p>
    <w:p w:rsidR="00527B8E" w:rsidRPr="00806578" w:rsidRDefault="00806578" w:rsidP="00527B8E">
      <w:pPr>
        <w:suppressAutoHyphens/>
        <w:ind w:right="184" w:firstLine="567"/>
        <w:jc w:val="both"/>
        <w:rPr>
          <w:rFonts w:ascii="Arial" w:hAnsi="Arial" w:cs="Arial"/>
          <w:bCs/>
          <w:noProof/>
          <w:sz w:val="22"/>
          <w:szCs w:val="22"/>
          <w:vertAlign w:val="baseline"/>
          <w:lang w:val="ru-RU" w:eastAsia="zh-CN"/>
        </w:rPr>
      </w:pPr>
      <w:r w:rsidRPr="00806578">
        <w:rPr>
          <w:rFonts w:ascii="Arial" w:hAnsi="Arial" w:cs="Arial"/>
          <w:b/>
          <w:bCs/>
          <w:noProof/>
          <w:sz w:val="22"/>
          <w:szCs w:val="22"/>
          <w:vertAlign w:val="baseline"/>
          <w:lang w:val="ru-RU" w:eastAsia="zh-CN"/>
        </w:rPr>
        <w:t>Рачунари са монитором:</w:t>
      </w:r>
      <w:r w:rsidR="00527B8E" w:rsidRPr="00806578">
        <w:rPr>
          <w:rFonts w:ascii="Arial" w:hAnsi="Arial" w:cs="Arial"/>
          <w:bCs/>
          <w:noProof/>
          <w:sz w:val="22"/>
          <w:szCs w:val="22"/>
          <w:vertAlign w:val="baseline"/>
          <w:lang w:val="ru-RU" w:eastAsia="zh-CN"/>
        </w:rPr>
        <w:t xml:space="preserve">: </w:t>
      </w:r>
      <w:r w:rsidR="00527B8E" w:rsidRPr="00806578">
        <w:rPr>
          <w:rFonts w:ascii="Arial" w:hAnsi="Arial" w:cs="Arial"/>
          <w:bCs/>
          <w:noProof/>
          <w:sz w:val="22"/>
          <w:szCs w:val="22"/>
          <w:vertAlign w:val="baseline"/>
          <w:lang w:val="sr-Latn-RS" w:eastAsia="zh-CN"/>
        </w:rPr>
        <w:t>M</w:t>
      </w:r>
      <w:r w:rsidR="00527B8E" w:rsidRPr="00806578">
        <w:rPr>
          <w:rFonts w:ascii="Arial" w:hAnsi="Arial" w:cs="Arial"/>
          <w:bCs/>
          <w:noProof/>
          <w:sz w:val="22"/>
          <w:szCs w:val="22"/>
          <w:vertAlign w:val="baseline"/>
          <w:lang w:val="ru-RU" w:eastAsia="zh-CN"/>
        </w:rPr>
        <w:t xml:space="preserve">инимално 3 године произвођачке гаранције са бесплатним деловима и радом овлашћеног сервисера Неопходно је доставити линк ка званичним Интернет страницама произвођача на којима се на основу серијског броја може проверити дужина трајања, датум истека гаранције као и тип гаранције уређаја.  </w:t>
      </w:r>
    </w:p>
    <w:p w:rsidR="00527B8E" w:rsidRPr="00806578" w:rsidRDefault="00806578" w:rsidP="00527B8E">
      <w:pPr>
        <w:suppressAutoHyphens/>
        <w:ind w:right="184" w:firstLine="567"/>
        <w:jc w:val="both"/>
        <w:rPr>
          <w:rFonts w:ascii="Arial" w:hAnsi="Arial" w:cs="Arial"/>
          <w:bCs/>
          <w:noProof/>
          <w:sz w:val="22"/>
          <w:szCs w:val="22"/>
          <w:vertAlign w:val="baseline"/>
          <w:lang w:val="ru-RU" w:eastAsia="zh-CN"/>
        </w:rPr>
      </w:pPr>
      <w:r w:rsidRPr="00806578">
        <w:rPr>
          <w:rFonts w:ascii="Arial" w:hAnsi="Arial" w:cs="Arial"/>
          <w:b/>
          <w:bCs/>
          <w:noProof/>
          <w:sz w:val="22"/>
          <w:szCs w:val="22"/>
          <w:vertAlign w:val="baseline"/>
          <w:lang w:val="sr-Cyrl-RS" w:eastAsia="zh-CN"/>
        </w:rPr>
        <w:t>Сервер</w:t>
      </w:r>
      <w:r w:rsidR="00527B8E" w:rsidRPr="00806578">
        <w:rPr>
          <w:rFonts w:ascii="Arial" w:hAnsi="Arial" w:cs="Arial"/>
          <w:b/>
          <w:bCs/>
          <w:noProof/>
          <w:sz w:val="22"/>
          <w:szCs w:val="22"/>
          <w:vertAlign w:val="baseline"/>
          <w:lang w:val="sr-Cyrl-RS" w:eastAsia="zh-CN"/>
        </w:rPr>
        <w:t>:</w:t>
      </w:r>
      <w:r w:rsidR="00527B8E" w:rsidRPr="00806578">
        <w:rPr>
          <w:rFonts w:ascii="Arial" w:hAnsi="Arial" w:cs="Arial"/>
          <w:bCs/>
          <w:noProof/>
          <w:sz w:val="22"/>
          <w:szCs w:val="22"/>
          <w:vertAlign w:val="baseline"/>
          <w:lang w:val="sr-Cyrl-RS" w:eastAsia="zh-CN"/>
        </w:rPr>
        <w:t xml:space="preserve"> </w:t>
      </w:r>
      <w:r w:rsidR="00527B8E" w:rsidRPr="00806578">
        <w:rPr>
          <w:rFonts w:ascii="Arial" w:hAnsi="Arial" w:cs="Arial"/>
          <w:bCs/>
          <w:noProof/>
          <w:sz w:val="22"/>
          <w:szCs w:val="22"/>
          <w:vertAlign w:val="baseline"/>
          <w:lang w:val="sr-Latn-RS" w:eastAsia="zh-CN"/>
        </w:rPr>
        <w:t>M</w:t>
      </w:r>
      <w:r w:rsidR="00527B8E" w:rsidRPr="00806578">
        <w:rPr>
          <w:rFonts w:ascii="Arial" w:hAnsi="Arial" w:cs="Arial"/>
          <w:bCs/>
          <w:noProof/>
          <w:sz w:val="22"/>
          <w:szCs w:val="22"/>
          <w:vertAlign w:val="baseline"/>
          <w:lang w:val="ru-RU" w:eastAsia="zh-CN"/>
        </w:rPr>
        <w:t xml:space="preserve">инимално 3 године произвођачке гаранције са бесплатним деловима и радом овлашћеног сервисера. Неопходно је доставити линк ка званичним Интернет страницама произвођача на којима се на основу серијског броја може проверити дужина трајања, датум истека гаранције као и тип гаранције уређаја.  </w:t>
      </w:r>
    </w:p>
    <w:p w:rsidR="0096382D" w:rsidRPr="00806578" w:rsidRDefault="00C37F44" w:rsidP="0096382D">
      <w:pPr>
        <w:autoSpaceDE w:val="0"/>
        <w:autoSpaceDN w:val="0"/>
        <w:adjustRightInd w:val="0"/>
        <w:jc w:val="both"/>
        <w:rPr>
          <w:rFonts w:ascii="Arial" w:hAnsi="Arial" w:cs="Arial"/>
          <w:bCs/>
          <w:sz w:val="22"/>
          <w:szCs w:val="22"/>
          <w:vertAlign w:val="baseline"/>
          <w:lang w:val="ru-RU"/>
        </w:rPr>
      </w:pPr>
      <w:r w:rsidRPr="00806578">
        <w:rPr>
          <w:rFonts w:ascii="Arial" w:hAnsi="Arial" w:cs="Arial"/>
          <w:b/>
          <w:bCs/>
          <w:sz w:val="22"/>
          <w:szCs w:val="22"/>
          <w:vertAlign w:val="baseline"/>
          <w:lang w:val="ru-RU"/>
        </w:rPr>
        <w:t xml:space="preserve">7.2. </w:t>
      </w:r>
      <w:r w:rsidR="0029674F" w:rsidRPr="00806578">
        <w:rPr>
          <w:rFonts w:ascii="Arial" w:hAnsi="Arial" w:cs="Arial"/>
          <w:bCs/>
          <w:sz w:val="22"/>
          <w:szCs w:val="22"/>
          <w:vertAlign w:val="baseline"/>
          <w:lang w:val="ru-RU"/>
        </w:rPr>
        <w:t>За сваки квар који се деси у</w:t>
      </w:r>
      <w:r w:rsidR="0096382D" w:rsidRPr="00806578">
        <w:rPr>
          <w:rFonts w:ascii="Arial" w:hAnsi="Arial" w:cs="Arial"/>
          <w:bCs/>
          <w:sz w:val="22"/>
          <w:szCs w:val="22"/>
          <w:vertAlign w:val="baseline"/>
          <w:lang w:val="ru-RU"/>
        </w:rPr>
        <w:t xml:space="preserve"> току гаранције, испоручилац </w:t>
      </w:r>
      <w:r w:rsidR="0029674F" w:rsidRPr="00806578">
        <w:rPr>
          <w:rFonts w:ascii="Arial" w:hAnsi="Arial" w:cs="Arial"/>
          <w:bCs/>
          <w:sz w:val="22"/>
          <w:szCs w:val="22"/>
          <w:vertAlign w:val="baseline"/>
          <w:lang w:val="ru-RU"/>
        </w:rPr>
        <w:t xml:space="preserve">је дужан да </w:t>
      </w:r>
      <w:r w:rsidR="0096382D" w:rsidRPr="00806578">
        <w:rPr>
          <w:rFonts w:ascii="Arial" w:hAnsi="Arial" w:cs="Arial"/>
          <w:bCs/>
          <w:sz w:val="22"/>
          <w:szCs w:val="22"/>
          <w:vertAlign w:val="baseline"/>
          <w:lang w:val="ru-RU"/>
        </w:rPr>
        <w:t xml:space="preserve"> на позив наручиоца отклони настали квар. </w:t>
      </w:r>
      <w:r w:rsidR="0029674F" w:rsidRPr="00806578">
        <w:rPr>
          <w:rFonts w:ascii="Arial" w:hAnsi="Arial" w:cs="Arial"/>
          <w:bCs/>
          <w:sz w:val="22"/>
          <w:szCs w:val="22"/>
          <w:vertAlign w:val="baseline"/>
          <w:lang w:val="ru-RU"/>
        </w:rPr>
        <w:t>Уколико је квар немогуће отклонити у просторијама наручиоца, испоручилац добра ће, о свом трошку, добро однети на поправку и исто вратити  поправљано наручиоцу.</w:t>
      </w:r>
      <w:r w:rsidR="0096382D" w:rsidRPr="00806578">
        <w:rPr>
          <w:rFonts w:ascii="Arial" w:hAnsi="Arial" w:cs="Arial"/>
          <w:bCs/>
          <w:sz w:val="22"/>
          <w:szCs w:val="22"/>
          <w:vertAlign w:val="baseline"/>
          <w:lang w:val="ru-RU"/>
        </w:rPr>
        <w:t xml:space="preserve"> </w:t>
      </w: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8</w:t>
      </w:r>
      <w:r w:rsidRPr="00DF7D0C">
        <w:rPr>
          <w:rFonts w:ascii="Arial" w:hAnsi="Arial" w:cs="Arial"/>
          <w:b/>
          <w:sz w:val="22"/>
          <w:szCs w:val="22"/>
          <w:vertAlign w:val="baseline"/>
          <w:lang w:val="sr-Cyrl-CS"/>
        </w:rPr>
        <w:t>.</w:t>
      </w:r>
    </w:p>
    <w:p w:rsidR="0039263E" w:rsidRPr="00DF7D0C" w:rsidRDefault="003A53CF"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8</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w:t>
      </w:r>
      <w:r w:rsidR="0039263E" w:rsidRPr="00DF7D0C">
        <w:rPr>
          <w:rFonts w:ascii="Arial" w:hAnsi="Arial" w:cs="Arial"/>
          <w:sz w:val="22"/>
          <w:szCs w:val="22"/>
          <w:vertAlign w:val="baseline"/>
          <w:lang w:val="sr-Cyrl-CS"/>
        </w:rPr>
        <w:t xml:space="preserve">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9</w:t>
      </w:r>
      <w:r w:rsidRPr="00DF7D0C">
        <w:rPr>
          <w:rFonts w:ascii="Arial" w:hAnsi="Arial" w:cs="Arial"/>
          <w:sz w:val="22"/>
          <w:szCs w:val="22"/>
          <w:vertAlign w:val="baseline"/>
          <w:lang w:val="sr-Cyrl-CS"/>
        </w:rPr>
        <w:t>.</w:t>
      </w:r>
    </w:p>
    <w:p w:rsidR="002B2493" w:rsidRDefault="003A53CF"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.1.</w:t>
      </w:r>
      <w:r w:rsidR="002B2493">
        <w:rPr>
          <w:rFonts w:ascii="Arial" w:hAnsi="Arial" w:cs="Arial"/>
          <w:b/>
          <w:sz w:val="22"/>
          <w:szCs w:val="22"/>
          <w:vertAlign w:val="baseline"/>
          <w:lang w:val="sr-Cyrl-CS"/>
        </w:rPr>
        <w:t xml:space="preserve"> </w:t>
      </w:r>
      <w:r w:rsidR="002B2493" w:rsidRPr="002B2493">
        <w:rPr>
          <w:rFonts w:ascii="Arial" w:hAnsi="Arial" w:cs="Arial"/>
          <w:sz w:val="22"/>
          <w:szCs w:val="22"/>
          <w:vertAlign w:val="baseline"/>
          <w:lang w:val="sr-Cyrl-CS"/>
        </w:rPr>
        <w:t>Уговор ће бити закључен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2B2493" w:rsidP="0039263E">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9.2.</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14C3A" w:rsidRPr="00DF7D0C" w:rsidRDefault="002B2493" w:rsidP="0039263E">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9.3.</w:t>
      </w:r>
      <w:r>
        <w:rPr>
          <w:rFonts w:ascii="Arial" w:hAnsi="Arial" w:cs="Arial"/>
          <w:sz w:val="22"/>
          <w:szCs w:val="22"/>
          <w:vertAlign w:val="baseline"/>
          <w:lang w:val="sr-Cyrl-CS"/>
        </w:rPr>
        <w:t xml:space="preserve"> </w:t>
      </w:r>
      <w:r w:rsidR="0039263E" w:rsidRPr="00DF7D0C">
        <w:rPr>
          <w:rFonts w:ascii="Arial" w:hAnsi="Arial" w:cs="Arial"/>
          <w:sz w:val="22"/>
          <w:szCs w:val="22"/>
          <w:vertAlign w:val="baseline"/>
          <w:lang w:val="sr-Cyrl-CS"/>
        </w:rPr>
        <w:t>Овај</w:t>
      </w:r>
      <w:r w:rsidR="0039263E" w:rsidRPr="00DF7D0C">
        <w:rPr>
          <w:rFonts w:ascii="Arial" w:hAnsi="Arial" w:cs="Arial"/>
          <w:b/>
          <w:sz w:val="22"/>
          <w:szCs w:val="22"/>
          <w:vertAlign w:val="baseline"/>
          <w:lang w:val="sr-Cyrl-CS"/>
        </w:rPr>
        <w:t xml:space="preserve"> </w:t>
      </w:r>
      <w:r w:rsidR="0039263E" w:rsidRPr="00DF7D0C">
        <w:rPr>
          <w:rFonts w:ascii="Arial" w:hAnsi="Arial" w:cs="Arial"/>
          <w:sz w:val="22"/>
          <w:szCs w:val="22"/>
          <w:vertAlign w:val="baseline"/>
          <w:lang w:val="sr-Cyrl-CS"/>
        </w:rPr>
        <w:t xml:space="preserve">уговор ступа на снагу од дана потписивања уговорних страна и важи </w:t>
      </w:r>
      <w:r w:rsidR="00114C3A" w:rsidRPr="00DF7D0C">
        <w:rPr>
          <w:rFonts w:ascii="Arial" w:hAnsi="Arial" w:cs="Arial"/>
          <w:sz w:val="22"/>
          <w:szCs w:val="22"/>
          <w:vertAlign w:val="baseline"/>
          <w:lang w:val="sr-Cyrl-CS"/>
        </w:rPr>
        <w:t xml:space="preserve">до </w:t>
      </w:r>
      <w:r w:rsidR="00E503A8">
        <w:rPr>
          <w:rFonts w:ascii="Arial" w:hAnsi="Arial" w:cs="Arial"/>
          <w:sz w:val="22"/>
          <w:szCs w:val="22"/>
          <w:vertAlign w:val="baseline"/>
          <w:lang w:val="sr-Cyrl-CS"/>
        </w:rPr>
        <w:t>испуњења уговорних обавеза.</w:t>
      </w:r>
    </w:p>
    <w:p w:rsidR="0039263E" w:rsidRPr="00DF7D0C" w:rsidRDefault="0039263E" w:rsidP="002B2493">
      <w:pPr>
        <w:jc w:val="both"/>
        <w:rPr>
          <w:rFonts w:ascii="Arial" w:hAnsi="Arial" w:cs="Arial"/>
          <w:sz w:val="22"/>
          <w:szCs w:val="22"/>
          <w:vertAlign w:val="baseline"/>
          <w:lang w:val="sr-Cyrl-CS"/>
        </w:rPr>
      </w:pPr>
      <w:r w:rsidRPr="00DF7D0C">
        <w:rPr>
          <w:rFonts w:ascii="Arial" w:hAnsi="Arial" w:cs="Arial"/>
          <w:sz w:val="22"/>
          <w:szCs w:val="22"/>
          <w:vertAlign w:val="baseline"/>
          <w:lang w:val="sr-Cyrl-CS"/>
        </w:rPr>
        <w:t xml:space="preserve">                           </w:t>
      </w:r>
      <w:r w:rsidRPr="00DF7D0C">
        <w:rPr>
          <w:rFonts w:ascii="Arial" w:hAnsi="Arial" w:cs="Arial"/>
          <w:b/>
          <w:sz w:val="22"/>
          <w:szCs w:val="22"/>
          <w:vertAlign w:val="baseline"/>
          <w:lang w:val="sr-Cyrl-CS"/>
        </w:rPr>
        <w:t xml:space="preserve">                               </w:t>
      </w:r>
      <w:r w:rsidR="002B2493">
        <w:rPr>
          <w:rFonts w:ascii="Arial" w:hAnsi="Arial" w:cs="Arial"/>
          <w:b/>
          <w:sz w:val="22"/>
          <w:szCs w:val="22"/>
          <w:vertAlign w:val="baseline"/>
          <w:lang w:val="sr-Cyrl-CS"/>
        </w:rPr>
        <w:t xml:space="preserve">        </w:t>
      </w: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DF7D0C">
        <w:rPr>
          <w:rFonts w:ascii="Arial" w:hAnsi="Arial" w:cs="Arial"/>
          <w:b/>
          <w:sz w:val="22"/>
          <w:szCs w:val="22"/>
          <w:vertAlign w:val="baseline"/>
          <w:lang w:val="sr-Cyrl-CS"/>
        </w:rPr>
        <w:t xml:space="preserve">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lang w:val="sr-Cyrl-RS"/>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lang w:val="sr-Latn-RS"/>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w:t>
      </w: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810365" w:rsidRPr="007E1C8B" w:rsidRDefault="00810365" w:rsidP="0039263E">
      <w:pPr>
        <w:autoSpaceDE w:val="0"/>
        <w:autoSpaceDN w:val="0"/>
        <w:adjustRightInd w:val="0"/>
        <w:jc w:val="center"/>
        <w:rPr>
          <w:rFonts w:ascii="Arial" w:hAnsi="Arial" w:cs="Arial"/>
          <w:b/>
          <w:noProof/>
          <w:color w:val="FF0000"/>
          <w:sz w:val="22"/>
          <w:szCs w:val="22"/>
          <w:vertAlign w:val="baseline"/>
          <w:lang w:val="ru-RU" w:eastAsia="sr-Latn-CS"/>
        </w:rPr>
      </w:pPr>
      <w:r w:rsidRPr="007E1C8B">
        <w:rPr>
          <w:rFonts w:ascii="Arial" w:hAnsi="Arial" w:cs="Arial"/>
          <w:b/>
          <w:noProof/>
          <w:color w:val="FF0000"/>
          <w:sz w:val="22"/>
          <w:szCs w:val="22"/>
          <w:vertAlign w:val="baseline"/>
          <w:lang w:val="ru-RU" w:eastAsia="sr-Latn-CS"/>
        </w:rPr>
        <w:t>ТЕХНИЧКА СПЕЦИФИКАЦИЈА</w:t>
      </w:r>
    </w:p>
    <w:p w:rsidR="006E6BB5" w:rsidRPr="007E1C8B" w:rsidRDefault="006E6BB5" w:rsidP="0039263E">
      <w:pPr>
        <w:autoSpaceDE w:val="0"/>
        <w:autoSpaceDN w:val="0"/>
        <w:adjustRightInd w:val="0"/>
        <w:jc w:val="center"/>
        <w:rPr>
          <w:rFonts w:ascii="Arial" w:hAnsi="Arial" w:cs="Arial"/>
          <w:b/>
          <w:noProof/>
          <w:color w:val="FF0000"/>
          <w:sz w:val="22"/>
          <w:szCs w:val="22"/>
          <w:vertAlign w:val="baseline"/>
          <w:lang w:val="ru-RU" w:eastAsia="sr-Latn-CS"/>
        </w:rPr>
      </w:pPr>
    </w:p>
    <w:p w:rsidR="006E6BB5" w:rsidRDefault="00806578" w:rsidP="00FD0FEE">
      <w:pPr>
        <w:autoSpaceDE w:val="0"/>
        <w:autoSpaceDN w:val="0"/>
        <w:adjustRightInd w:val="0"/>
        <w:rPr>
          <w:rFonts w:ascii="Arial" w:hAnsi="Arial" w:cs="Arial"/>
          <w:noProof/>
          <w:color w:val="FF0000"/>
          <w:sz w:val="22"/>
          <w:szCs w:val="22"/>
          <w:vertAlign w:val="baseline"/>
          <w:lang w:val="sr-Cyrl-CS" w:eastAsia="sr-Latn-CS"/>
        </w:rPr>
      </w:pPr>
      <w:r>
        <w:rPr>
          <w:rFonts w:ascii="Arial" w:hAnsi="Arial" w:cs="Arial"/>
          <w:noProof/>
          <w:color w:val="FF0000"/>
          <w:sz w:val="22"/>
          <w:szCs w:val="22"/>
          <w:vertAlign w:val="baseline"/>
          <w:lang w:val="sr-Cyrl-CS" w:eastAsia="sr-Latn-CS"/>
        </w:rPr>
        <w:t>Рачунар са монитором:</w:t>
      </w:r>
    </w:p>
    <w:tbl>
      <w:tblPr>
        <w:tblStyle w:val="TableGrid"/>
        <w:tblW w:w="8721" w:type="dxa"/>
        <w:tblLook w:val="04A0" w:firstRow="1" w:lastRow="0" w:firstColumn="1" w:lastColumn="0" w:noHBand="0" w:noVBand="1"/>
      </w:tblPr>
      <w:tblGrid>
        <w:gridCol w:w="3465"/>
        <w:gridCol w:w="5256"/>
      </w:tblGrid>
      <w:tr w:rsidR="00806578" w:rsidRPr="00EB765D" w:rsidTr="00806578">
        <w:tc>
          <w:tcPr>
            <w:tcW w:w="8721" w:type="dxa"/>
            <w:gridSpan w:val="2"/>
          </w:tcPr>
          <w:p w:rsidR="00806578" w:rsidRPr="00EB765D" w:rsidRDefault="00806578" w:rsidP="00806578">
            <w:pPr>
              <w:jc w:val="center"/>
              <w:rPr>
                <w:rFonts w:asciiTheme="minorHAnsi" w:hAnsiTheme="minorHAnsi" w:cstheme="minorHAnsi"/>
                <w:color w:val="222222"/>
                <w:lang w:val="sr-Latn-RS" w:eastAsia="sr-Latn-RS"/>
              </w:rPr>
            </w:pPr>
            <w:r w:rsidRPr="00EB765D">
              <w:rPr>
                <w:rFonts w:asciiTheme="minorHAnsi" w:hAnsiTheme="minorHAnsi" w:cstheme="minorHAnsi"/>
                <w:color w:val="222222"/>
                <w:lang w:val="sr-Latn-RS" w:eastAsia="sr-Latn-RS"/>
              </w:rPr>
              <w:t>TEHNIČKA SPECIFIKACIJA</w:t>
            </w:r>
          </w:p>
        </w:tc>
      </w:tr>
      <w:tr w:rsidR="00806578" w:rsidRPr="00EB765D" w:rsidTr="00806578">
        <w:tc>
          <w:tcPr>
            <w:tcW w:w="8721" w:type="dxa"/>
            <w:gridSpan w:val="2"/>
          </w:tcPr>
          <w:p w:rsidR="00806578" w:rsidRPr="00EB765D" w:rsidRDefault="00806578" w:rsidP="00806578">
            <w:pPr>
              <w:jc w:val="center"/>
              <w:rPr>
                <w:rFonts w:asciiTheme="minorHAnsi" w:hAnsiTheme="minorHAnsi" w:cstheme="minorHAnsi"/>
                <w:color w:val="222222"/>
                <w:lang w:val="sr-Latn-RS" w:eastAsia="sr-Latn-RS"/>
              </w:rPr>
            </w:pPr>
            <w:r w:rsidRPr="00EB765D">
              <w:rPr>
                <w:rFonts w:asciiTheme="minorHAnsi" w:hAnsiTheme="minorHAnsi" w:cstheme="minorHAnsi"/>
                <w:color w:val="222222"/>
                <w:lang w:val="sr-Latn-RS" w:eastAsia="sr-Latn-RS"/>
              </w:rPr>
              <w:t>RAČUNAR</w:t>
            </w:r>
          </w:p>
        </w:tc>
      </w:tr>
      <w:tr w:rsidR="00806578" w:rsidRPr="00EB765D" w:rsidTr="00806578">
        <w:tc>
          <w:tcPr>
            <w:tcW w:w="3465" w:type="dxa"/>
          </w:tcPr>
          <w:p w:rsidR="00806578" w:rsidRPr="00EB765D" w:rsidRDefault="00806578" w:rsidP="00806578">
            <w:pPr>
              <w:rPr>
                <w:rFonts w:asciiTheme="minorHAnsi" w:hAnsiTheme="minorHAnsi" w:cstheme="minorHAnsi"/>
                <w:color w:val="222222"/>
                <w:lang w:val="sr-Latn-RS" w:eastAsia="sr-Latn-RS"/>
              </w:rPr>
            </w:pPr>
            <w:r w:rsidRPr="00EB765D">
              <w:rPr>
                <w:rFonts w:asciiTheme="minorHAnsi" w:hAnsiTheme="minorHAnsi" w:cstheme="minorHAnsi"/>
                <w:color w:val="000000"/>
                <w:shd w:val="clear" w:color="auto" w:fill="FFFFFF"/>
              </w:rPr>
              <w:t>Procesor</w:t>
            </w:r>
          </w:p>
        </w:tc>
        <w:tc>
          <w:tcPr>
            <w:tcW w:w="5256" w:type="dxa"/>
          </w:tcPr>
          <w:p w:rsidR="00806578" w:rsidRPr="00EB765D" w:rsidRDefault="00806578" w:rsidP="00806578">
            <w:pPr>
              <w:rPr>
                <w:rFonts w:asciiTheme="minorHAnsi" w:hAnsiTheme="minorHAnsi" w:cstheme="minorHAnsi"/>
                <w:color w:val="222222"/>
                <w:lang w:val="sr-Latn-RS" w:eastAsia="sr-Latn-RS"/>
              </w:rPr>
            </w:pPr>
            <w:r w:rsidRPr="00EB765D">
              <w:rPr>
                <w:rFonts w:asciiTheme="minorHAnsi" w:hAnsiTheme="minorHAnsi" w:cstheme="minorHAnsi"/>
                <w:color w:val="000000"/>
              </w:rPr>
              <w:t>Intel® Pentium® Gold G5400 (2 jezgra, 4 niti, osnovna frekvencija 3.7GHz, 4MB cache) ili ekvivalent</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shd w:val="clear" w:color="auto" w:fill="FFFFFF"/>
              </w:rPr>
              <w:t>Čipset</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Intel® H310 ili ekvivalent</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shd w:val="clear" w:color="auto" w:fill="FFFFFF"/>
              </w:rPr>
              <w:t>Kućište</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Small Form Factor</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shd w:val="clear" w:color="auto" w:fill="FFFFFF"/>
              </w:rPr>
              <w:t>Memorija</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4 GB DDR4, 2666 MHz, min. 2 DIMM slota</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shd w:val="clear" w:color="auto" w:fill="FFFFFF"/>
              </w:rPr>
              <w:t>LAN</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10/100/1000 MBit/s</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shd w:val="clear" w:color="auto" w:fill="FFFFFF"/>
              </w:rPr>
              <w:t>Prostor za skladištenje podataka</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500GB, SATA III, 7200 rpm</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shd w:val="clear" w:color="auto" w:fill="FFFFFF"/>
              </w:rPr>
              <w:t>Integrisani portovi</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2x USB 2.0 napred, 2x USB 3.0 napred, 1x microphone napred, 1x headphone napred, 2x USB 2.0 pozadi, 2x USB 3.0 pozadi, 1x DisplayPort, 1x DVI, 1xVGA, 2x PS/2, 1x RJ-45</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Slotovi za proširenje</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rPr>
              <w:t>1x PCI-Express 3.0 x16, 1x PCI-Express 2.0 x4</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Napajanje</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rPr>
              <w:t>Min. 280W, min. 93% efikasnosti pri 100% opterećenja. Neophodno je da računar ima integrisanu utičnicu za napajanje monitora</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Ostalo</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Tastatura i miš od istog proizvođača kao i računar</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Garancija</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Tri godine proizvođačke garancije. Mogućnost provere garantnog roka na sajtu proizvođača, na osnovu serijskog broja uređaja. Potrebno je da ponuđač dostavi internet adresu sajta proizvođača na kojem je moguće izvršiti proveru garancije preko serijskog broja uređaja</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Operativni sistem</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Windows 10 Pro 64-bit</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Sertifikati</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Energy Star 7.1, EPEAT Gold, ROHS, WEEE</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p>
        </w:tc>
        <w:tc>
          <w:tcPr>
            <w:tcW w:w="5256" w:type="dxa"/>
          </w:tcPr>
          <w:p w:rsidR="00806578" w:rsidRPr="00EB765D" w:rsidRDefault="00806578" w:rsidP="00806578">
            <w:pPr>
              <w:rPr>
                <w:rFonts w:asciiTheme="minorHAnsi" w:hAnsiTheme="minorHAnsi" w:cstheme="minorHAnsi"/>
                <w:color w:val="000000"/>
              </w:rPr>
            </w:pP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p>
        </w:tc>
        <w:tc>
          <w:tcPr>
            <w:tcW w:w="5256" w:type="dxa"/>
          </w:tcPr>
          <w:p w:rsidR="00806578" w:rsidRPr="00EB765D" w:rsidRDefault="00806578" w:rsidP="00806578">
            <w:pPr>
              <w:rPr>
                <w:rFonts w:asciiTheme="minorHAnsi" w:hAnsiTheme="minorHAnsi" w:cstheme="minorHAnsi"/>
                <w:color w:val="000000"/>
                <w:shd w:val="clear" w:color="auto" w:fill="FFFFFF"/>
              </w:rPr>
            </w:pPr>
          </w:p>
        </w:tc>
      </w:tr>
      <w:tr w:rsidR="00806578" w:rsidRPr="00EB765D" w:rsidTr="00806578">
        <w:tc>
          <w:tcPr>
            <w:tcW w:w="8721" w:type="dxa"/>
            <w:gridSpan w:val="2"/>
          </w:tcPr>
          <w:p w:rsidR="00806578" w:rsidRPr="00EB765D" w:rsidRDefault="00806578" w:rsidP="00806578">
            <w:pPr>
              <w:jc w:val="center"/>
              <w:rPr>
                <w:rFonts w:asciiTheme="minorHAnsi" w:hAnsiTheme="minorHAnsi" w:cstheme="minorHAnsi"/>
                <w:color w:val="000000"/>
              </w:rPr>
            </w:pPr>
            <w:r w:rsidRPr="00EB765D">
              <w:rPr>
                <w:rFonts w:asciiTheme="minorHAnsi" w:hAnsiTheme="minorHAnsi" w:cstheme="minorHAnsi"/>
                <w:color w:val="000000"/>
              </w:rPr>
              <w:t>MONITOR</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Dijagonala</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min. 21.5"</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Rezolucija</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min. 1920 x 1080</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Osvetljenje</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min. 250cd/m²</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 xml:space="preserve">Tipični contrast </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1000:1</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Vreme odziva</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max. 5ms</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Tehnologija pozadinskog osvetljenja</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LED</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Ugao gledanja</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Min.178°/178°(H/V)</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Tip panela</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IPS</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Povezivanje</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lang w:val="sr-Latn-RS"/>
              </w:rPr>
              <w:t xml:space="preserve">min. </w:t>
            </w:r>
            <w:r w:rsidRPr="00EB765D">
              <w:rPr>
                <w:rFonts w:asciiTheme="minorHAnsi" w:hAnsiTheme="minorHAnsi" w:cstheme="minorHAnsi"/>
                <w:color w:val="000000"/>
              </w:rPr>
              <w:t>1x DisplayPort, 1x DVI, 1x VGA</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Zvučnici</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2 integrisana zvučnika</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Uskladjenost sa standardima</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EnergyStar 7.0, EPEAT Gold, ROHS, WEEE</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Dodatno</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rPr>
              <w:t>Potrebno je da monitor bude od istog proizvođača kao i radna stanica</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Garancija</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Tri godine proizvođačke garancije. Mogućnost provere garantnog roka na sajtu proizvođača, na osnovu serijskog broja uređaja. Potrebno je da ponuđač dostavi internet adresu sajta proizvođača na kojem je moguće izvršiti proveru garancije preko serijskog broja uređaja</w:t>
            </w:r>
          </w:p>
        </w:tc>
      </w:tr>
    </w:tbl>
    <w:p w:rsidR="00806578" w:rsidRDefault="00806578" w:rsidP="00FD0FEE">
      <w:pPr>
        <w:autoSpaceDE w:val="0"/>
        <w:autoSpaceDN w:val="0"/>
        <w:adjustRightInd w:val="0"/>
        <w:rPr>
          <w:rFonts w:ascii="Arial" w:hAnsi="Arial" w:cs="Arial"/>
          <w:noProof/>
          <w:color w:val="FF0000"/>
          <w:sz w:val="22"/>
          <w:szCs w:val="22"/>
          <w:vertAlign w:val="baseline"/>
          <w:lang w:val="sr-Cyrl-CS" w:eastAsia="sr-Latn-CS"/>
        </w:rPr>
      </w:pPr>
    </w:p>
    <w:p w:rsidR="00806578" w:rsidRDefault="00806578" w:rsidP="00FD0FEE">
      <w:pPr>
        <w:autoSpaceDE w:val="0"/>
        <w:autoSpaceDN w:val="0"/>
        <w:adjustRightInd w:val="0"/>
        <w:rPr>
          <w:rFonts w:ascii="Arial" w:hAnsi="Arial" w:cs="Arial"/>
          <w:noProof/>
          <w:color w:val="FF0000"/>
          <w:sz w:val="22"/>
          <w:szCs w:val="22"/>
          <w:vertAlign w:val="baseline"/>
          <w:lang w:val="sr-Cyrl-CS" w:eastAsia="sr-Latn-CS"/>
        </w:rPr>
      </w:pPr>
    </w:p>
    <w:p w:rsidR="00806578" w:rsidRDefault="00806578" w:rsidP="00FD0FEE">
      <w:pPr>
        <w:autoSpaceDE w:val="0"/>
        <w:autoSpaceDN w:val="0"/>
        <w:adjustRightInd w:val="0"/>
        <w:rPr>
          <w:rFonts w:ascii="Arial" w:hAnsi="Arial" w:cs="Arial"/>
          <w:noProof/>
          <w:color w:val="FF0000"/>
          <w:sz w:val="22"/>
          <w:szCs w:val="22"/>
          <w:vertAlign w:val="baseline"/>
          <w:lang w:val="sr-Cyrl-CS" w:eastAsia="sr-Latn-CS"/>
        </w:rPr>
      </w:pPr>
    </w:p>
    <w:p w:rsidR="00806578" w:rsidRDefault="00806578" w:rsidP="00FD0FEE">
      <w:pPr>
        <w:autoSpaceDE w:val="0"/>
        <w:autoSpaceDN w:val="0"/>
        <w:adjustRightInd w:val="0"/>
        <w:rPr>
          <w:rFonts w:ascii="Arial" w:hAnsi="Arial" w:cs="Arial"/>
          <w:noProof/>
          <w:color w:val="FF0000"/>
          <w:sz w:val="22"/>
          <w:szCs w:val="22"/>
          <w:vertAlign w:val="baseline"/>
          <w:lang w:val="sr-Cyrl-CS" w:eastAsia="sr-Latn-CS"/>
        </w:rPr>
      </w:pPr>
    </w:p>
    <w:p w:rsidR="00806578" w:rsidRDefault="00806578" w:rsidP="00FD0FEE">
      <w:pPr>
        <w:autoSpaceDE w:val="0"/>
        <w:autoSpaceDN w:val="0"/>
        <w:adjustRightInd w:val="0"/>
        <w:rPr>
          <w:rFonts w:ascii="Arial" w:hAnsi="Arial" w:cs="Arial"/>
          <w:noProof/>
          <w:color w:val="FF0000"/>
          <w:sz w:val="22"/>
          <w:szCs w:val="22"/>
          <w:vertAlign w:val="baseline"/>
          <w:lang w:val="sr-Cyrl-CS" w:eastAsia="sr-Latn-CS"/>
        </w:rPr>
      </w:pPr>
      <w:r>
        <w:rPr>
          <w:rFonts w:ascii="Arial" w:hAnsi="Arial" w:cs="Arial"/>
          <w:noProof/>
          <w:color w:val="FF0000"/>
          <w:sz w:val="22"/>
          <w:szCs w:val="22"/>
          <w:vertAlign w:val="baseline"/>
          <w:lang w:val="sr-Cyrl-CS" w:eastAsia="sr-Latn-CS"/>
        </w:rPr>
        <w:lastRenderedPageBreak/>
        <w:t>Сервер:</w:t>
      </w:r>
    </w:p>
    <w:tbl>
      <w:tblPr>
        <w:tblStyle w:val="TableGrid"/>
        <w:tblW w:w="8721" w:type="dxa"/>
        <w:tblLook w:val="04A0" w:firstRow="1" w:lastRow="0" w:firstColumn="1" w:lastColumn="0" w:noHBand="0" w:noVBand="1"/>
      </w:tblPr>
      <w:tblGrid>
        <w:gridCol w:w="3465"/>
        <w:gridCol w:w="5256"/>
      </w:tblGrid>
      <w:tr w:rsidR="00806578" w:rsidRPr="00EB765D" w:rsidTr="00806578">
        <w:tc>
          <w:tcPr>
            <w:tcW w:w="3465" w:type="dxa"/>
          </w:tcPr>
          <w:p w:rsidR="00806578" w:rsidRPr="00EB765D" w:rsidRDefault="00806578" w:rsidP="00806578">
            <w:pPr>
              <w:rPr>
                <w:rFonts w:asciiTheme="minorHAnsi" w:hAnsiTheme="minorHAnsi" w:cstheme="minorHAnsi"/>
                <w:color w:val="222222"/>
                <w:lang w:val="sr-Latn-RS" w:eastAsia="sr-Latn-RS"/>
              </w:rPr>
            </w:pPr>
            <w:r w:rsidRPr="00EB765D">
              <w:rPr>
                <w:rFonts w:asciiTheme="minorHAnsi" w:hAnsiTheme="minorHAnsi" w:cstheme="minorHAnsi"/>
                <w:color w:val="000000"/>
                <w:shd w:val="clear" w:color="auto" w:fill="FFFFFF"/>
              </w:rPr>
              <w:t>Kućište</w:t>
            </w:r>
          </w:p>
        </w:tc>
        <w:tc>
          <w:tcPr>
            <w:tcW w:w="5256" w:type="dxa"/>
          </w:tcPr>
          <w:p w:rsidR="00806578" w:rsidRPr="00EB765D" w:rsidRDefault="00806578" w:rsidP="00806578">
            <w:pPr>
              <w:rPr>
                <w:rFonts w:asciiTheme="minorHAnsi" w:hAnsiTheme="minorHAnsi" w:cstheme="minorHAnsi"/>
                <w:color w:val="222222"/>
                <w:lang w:val="sr-Latn-RS" w:eastAsia="sr-Latn-RS"/>
              </w:rPr>
            </w:pPr>
            <w:r>
              <w:rPr>
                <w:color w:val="000000"/>
              </w:rPr>
              <w:t>Rek, maksimalne visine 2U sa svim komponentama za ugradnju u rack (uključujući Cable Management Arm)</w:t>
            </w:r>
          </w:p>
        </w:tc>
      </w:tr>
      <w:tr w:rsidR="00806578" w:rsidRPr="00EB765D" w:rsidTr="00806578">
        <w:tc>
          <w:tcPr>
            <w:tcW w:w="3465" w:type="dxa"/>
          </w:tcPr>
          <w:p w:rsidR="00806578" w:rsidRPr="00EB765D" w:rsidRDefault="00806578" w:rsidP="00806578">
            <w:pPr>
              <w:rPr>
                <w:rFonts w:asciiTheme="minorHAnsi" w:hAnsiTheme="minorHAnsi" w:cstheme="minorHAnsi"/>
                <w:color w:val="000000"/>
                <w:shd w:val="clear" w:color="auto" w:fill="FFFFFF"/>
              </w:rPr>
            </w:pPr>
            <w:r w:rsidRPr="00EB765D">
              <w:rPr>
                <w:rFonts w:asciiTheme="minorHAnsi" w:hAnsiTheme="minorHAnsi" w:cstheme="minorHAnsi"/>
                <w:color w:val="000000"/>
                <w:shd w:val="clear" w:color="auto" w:fill="FFFFFF"/>
              </w:rPr>
              <w:t>Procesor</w:t>
            </w:r>
          </w:p>
        </w:tc>
        <w:tc>
          <w:tcPr>
            <w:tcW w:w="5256" w:type="dxa"/>
          </w:tcPr>
          <w:p w:rsidR="00806578" w:rsidRPr="00EB765D" w:rsidRDefault="00806578" w:rsidP="00806578">
            <w:pPr>
              <w:rPr>
                <w:rFonts w:asciiTheme="minorHAnsi" w:hAnsiTheme="minorHAnsi" w:cstheme="minorHAnsi"/>
                <w:color w:val="000000"/>
              </w:rPr>
            </w:pPr>
            <w:r>
              <w:rPr>
                <w:color w:val="000000"/>
              </w:rPr>
              <w:t>1x Intel Xeon Bronze 3104 procesor (6C, 1.7 GHz) ili odgovarajući. Mogućnost dodavanja još jednog procesora</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shd w:val="clear" w:color="auto" w:fill="FFFFFF"/>
              </w:rPr>
              <w:t>Memorija</w:t>
            </w:r>
          </w:p>
        </w:tc>
        <w:tc>
          <w:tcPr>
            <w:tcW w:w="5256" w:type="dxa"/>
          </w:tcPr>
          <w:p w:rsidR="00806578" w:rsidRPr="00EB765D" w:rsidRDefault="00806578" w:rsidP="00806578">
            <w:pPr>
              <w:rPr>
                <w:rFonts w:asciiTheme="minorHAnsi" w:hAnsiTheme="minorHAnsi" w:cstheme="minorHAnsi"/>
                <w:color w:val="000000"/>
              </w:rPr>
            </w:pPr>
            <w:r>
              <w:rPr>
                <w:color w:val="000000"/>
              </w:rPr>
              <w:t>16GB, proširenje do 3TB (24 DIMM slota)</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shd w:val="clear" w:color="auto" w:fill="FFFFFF"/>
              </w:rPr>
              <w:t>Memorijska zaštita</w:t>
            </w:r>
          </w:p>
        </w:tc>
        <w:tc>
          <w:tcPr>
            <w:tcW w:w="5256" w:type="dxa"/>
          </w:tcPr>
          <w:p w:rsidR="00806578" w:rsidRPr="00EB765D" w:rsidRDefault="00806578" w:rsidP="00806578">
            <w:pPr>
              <w:rPr>
                <w:rFonts w:asciiTheme="minorHAnsi" w:hAnsiTheme="minorHAnsi" w:cstheme="minorHAnsi"/>
                <w:color w:val="000000"/>
              </w:rPr>
            </w:pPr>
            <w:r>
              <w:rPr>
                <w:color w:val="000000"/>
              </w:rPr>
              <w:t>Advanced ECC, Rank sparing memory, Memory Mirroring</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shd w:val="clear" w:color="auto" w:fill="FFFFFF"/>
              </w:rPr>
              <w:t>Mrežne konekcije</w:t>
            </w:r>
          </w:p>
        </w:tc>
        <w:tc>
          <w:tcPr>
            <w:tcW w:w="5256"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2x 1Gbit/s</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shd w:val="clear" w:color="auto" w:fill="FFFFFF"/>
              </w:rPr>
              <w:t>Remote management LAN port</w:t>
            </w:r>
          </w:p>
        </w:tc>
        <w:tc>
          <w:tcPr>
            <w:tcW w:w="5256" w:type="dxa"/>
          </w:tcPr>
          <w:p w:rsidR="00806578" w:rsidRPr="00EB765D" w:rsidRDefault="00806578" w:rsidP="00806578">
            <w:pPr>
              <w:rPr>
                <w:rFonts w:asciiTheme="minorHAnsi" w:hAnsiTheme="minorHAnsi" w:cstheme="minorHAnsi"/>
                <w:color w:val="000000"/>
              </w:rPr>
            </w:pPr>
            <w:r>
              <w:rPr>
                <w:color w:val="000000"/>
              </w:rPr>
              <w:t>Poseban LAN port (RJ45) za udaljeno upravljanje (remote management) serverom sa odgovarajućom naprednom licencom koja omogućava KVM redirekciju i mogućnost udaljenog deljenja USB-a</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shd w:val="clear" w:color="auto" w:fill="FFFFFF"/>
              </w:rPr>
              <w:t>Prostor za skladištenje podataka</w:t>
            </w:r>
          </w:p>
        </w:tc>
        <w:tc>
          <w:tcPr>
            <w:tcW w:w="5256" w:type="dxa"/>
          </w:tcPr>
          <w:p w:rsidR="00806578" w:rsidRPr="00EB765D" w:rsidRDefault="00806578" w:rsidP="00806578">
            <w:pPr>
              <w:rPr>
                <w:rFonts w:asciiTheme="minorHAnsi" w:hAnsiTheme="minorHAnsi" w:cstheme="minorHAnsi"/>
                <w:color w:val="000000"/>
              </w:rPr>
            </w:pPr>
            <w:r>
              <w:rPr>
                <w:color w:val="000000"/>
              </w:rPr>
              <w:t>2x HDD SATA 1TB Hot Plug 3.5"</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Interfejsi</w:t>
            </w:r>
          </w:p>
        </w:tc>
        <w:tc>
          <w:tcPr>
            <w:tcW w:w="5256" w:type="dxa"/>
          </w:tcPr>
          <w:p w:rsidR="00806578" w:rsidRPr="00EB765D" w:rsidRDefault="00806578" w:rsidP="00806578">
            <w:pPr>
              <w:rPr>
                <w:rFonts w:asciiTheme="minorHAnsi" w:hAnsiTheme="minorHAnsi" w:cstheme="minorHAnsi"/>
                <w:color w:val="000000"/>
              </w:rPr>
            </w:pPr>
            <w:r>
              <w:rPr>
                <w:color w:val="000000"/>
              </w:rPr>
              <w:t>5x USB 3 (2x napred, 2x pozadi, 1x interno</w:t>
            </w:r>
            <w:proofErr w:type="gramStart"/>
            <w:r>
              <w:rPr>
                <w:color w:val="000000"/>
              </w:rPr>
              <w:t>),  1</w:t>
            </w:r>
            <w:proofErr w:type="gramEnd"/>
            <w:r>
              <w:rPr>
                <w:color w:val="000000"/>
              </w:rPr>
              <w:t>x VGA, Dual MicroSD sa USB interfejsom, sa 64GB memorije i mogućnošću rada u RAID 1 režimu</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Slotovi za proširenje</w:t>
            </w:r>
          </w:p>
        </w:tc>
        <w:tc>
          <w:tcPr>
            <w:tcW w:w="5256" w:type="dxa"/>
          </w:tcPr>
          <w:p w:rsidR="00806578" w:rsidRPr="00EB765D" w:rsidRDefault="00806578" w:rsidP="00806578">
            <w:pPr>
              <w:rPr>
                <w:rFonts w:asciiTheme="minorHAnsi" w:hAnsiTheme="minorHAnsi" w:cstheme="minorHAnsi"/>
                <w:color w:val="000000"/>
              </w:rPr>
            </w:pPr>
            <w:r>
              <w:rPr>
                <w:color w:val="000000"/>
              </w:rPr>
              <w:t>4x PCI express 3.0 slota</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Napajanje</w:t>
            </w:r>
          </w:p>
        </w:tc>
        <w:tc>
          <w:tcPr>
            <w:tcW w:w="5256" w:type="dxa"/>
          </w:tcPr>
          <w:p w:rsidR="00806578" w:rsidRPr="00EB765D" w:rsidRDefault="00806578" w:rsidP="00806578">
            <w:pPr>
              <w:rPr>
                <w:rFonts w:asciiTheme="minorHAnsi" w:hAnsiTheme="minorHAnsi" w:cstheme="minorHAnsi"/>
                <w:color w:val="000000"/>
              </w:rPr>
            </w:pPr>
            <w:r>
              <w:rPr>
                <w:color w:val="000000"/>
              </w:rPr>
              <w:t>Maksimalna snaga napajanja 450W. Mogućnost redundantnog napajanja</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Ventilatori</w:t>
            </w:r>
          </w:p>
        </w:tc>
        <w:tc>
          <w:tcPr>
            <w:tcW w:w="5256" w:type="dxa"/>
          </w:tcPr>
          <w:p w:rsidR="00806578" w:rsidRPr="00EB765D" w:rsidRDefault="00806578" w:rsidP="00806578">
            <w:pPr>
              <w:rPr>
                <w:rFonts w:asciiTheme="minorHAnsi" w:hAnsiTheme="minorHAnsi" w:cstheme="minorHAnsi"/>
                <w:color w:val="000000"/>
              </w:rPr>
            </w:pPr>
            <w:r>
              <w:rPr>
                <w:color w:val="000000"/>
              </w:rPr>
              <w:t>6 ventilatora, sa opcijom redundanse N+1</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Operativni sistem</w:t>
            </w:r>
          </w:p>
        </w:tc>
        <w:tc>
          <w:tcPr>
            <w:tcW w:w="5256" w:type="dxa"/>
          </w:tcPr>
          <w:p w:rsidR="00806578" w:rsidRPr="00EB765D" w:rsidRDefault="00806578" w:rsidP="00806578">
            <w:pPr>
              <w:rPr>
                <w:rFonts w:asciiTheme="minorHAnsi" w:hAnsiTheme="minorHAnsi" w:cstheme="minorHAnsi"/>
                <w:color w:val="000000"/>
              </w:rPr>
            </w:pPr>
            <w:r>
              <w:rPr>
                <w:color w:val="000000"/>
              </w:rPr>
              <w:t>Windows Server Standard 2016</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Podržani operativni sistemi</w:t>
            </w:r>
          </w:p>
        </w:tc>
        <w:tc>
          <w:tcPr>
            <w:tcW w:w="5256" w:type="dxa"/>
          </w:tcPr>
          <w:p w:rsidR="00806578" w:rsidRPr="00EB765D" w:rsidRDefault="00806578" w:rsidP="00806578">
            <w:pPr>
              <w:rPr>
                <w:rFonts w:asciiTheme="minorHAnsi" w:hAnsiTheme="minorHAnsi" w:cstheme="minorHAnsi"/>
                <w:color w:val="000000"/>
              </w:rPr>
            </w:pPr>
            <w:r>
              <w:rPr>
                <w:color w:val="000000"/>
              </w:rPr>
              <w:t>Windows Server 2012 R2, Windows Server 2016, Windows Server 2019, VMware vSphere 6.7, RHEL 7</w:t>
            </w:r>
          </w:p>
        </w:tc>
      </w:tr>
      <w:tr w:rsidR="00806578" w:rsidRPr="00EB765D" w:rsidTr="00806578">
        <w:tc>
          <w:tcPr>
            <w:tcW w:w="3465" w:type="dxa"/>
          </w:tcPr>
          <w:p w:rsidR="00806578" w:rsidRPr="00EB765D" w:rsidRDefault="00806578" w:rsidP="00806578">
            <w:pPr>
              <w:rPr>
                <w:rFonts w:asciiTheme="minorHAnsi" w:hAnsiTheme="minorHAnsi" w:cstheme="minorHAnsi"/>
                <w:color w:val="000000"/>
              </w:rPr>
            </w:pPr>
            <w:r w:rsidRPr="00EB765D">
              <w:rPr>
                <w:rFonts w:asciiTheme="minorHAnsi" w:hAnsiTheme="minorHAnsi" w:cstheme="minorHAnsi"/>
                <w:color w:val="000000"/>
              </w:rPr>
              <w:t>Garancija</w:t>
            </w:r>
          </w:p>
        </w:tc>
        <w:tc>
          <w:tcPr>
            <w:tcW w:w="5256" w:type="dxa"/>
          </w:tcPr>
          <w:p w:rsidR="00806578" w:rsidRPr="00EB765D" w:rsidRDefault="00806578" w:rsidP="00806578">
            <w:pPr>
              <w:rPr>
                <w:rFonts w:asciiTheme="minorHAnsi" w:hAnsiTheme="minorHAnsi" w:cstheme="minorHAnsi"/>
                <w:color w:val="000000"/>
              </w:rPr>
            </w:pPr>
            <w:r>
              <w:rPr>
                <w:color w:val="000000"/>
              </w:rPr>
              <w:t>Tri godine proizvođačke garancije sa besplatnim delovima i radom ovlašćenog servisera na lokaciji korisnika. Neophodno je dostaviti link ka zvaničnoj internet stranici proizvođača opreme na kojoj se, na osnovu serijskog broja, može proveriti dužina trajanja, datum isteka garancije kao i tip garancije uređaja</w:t>
            </w:r>
          </w:p>
        </w:tc>
      </w:tr>
    </w:tbl>
    <w:p w:rsidR="00806578" w:rsidRPr="00806578" w:rsidRDefault="00806578" w:rsidP="00FD0FEE">
      <w:pPr>
        <w:autoSpaceDE w:val="0"/>
        <w:autoSpaceDN w:val="0"/>
        <w:adjustRightInd w:val="0"/>
        <w:rPr>
          <w:rFonts w:ascii="Arial" w:hAnsi="Arial" w:cs="Arial"/>
          <w:noProof/>
          <w:color w:val="FF0000"/>
          <w:sz w:val="22"/>
          <w:szCs w:val="22"/>
          <w:vertAlign w:val="baseline"/>
          <w:lang w:val="sr-Cyrl-CS" w:eastAsia="sr-Latn-CS"/>
        </w:rPr>
      </w:pPr>
    </w:p>
    <w:p w:rsidR="00FD0FEE" w:rsidRPr="007E1C8B" w:rsidRDefault="00FD0FEE" w:rsidP="00FD0FEE">
      <w:pPr>
        <w:autoSpaceDE w:val="0"/>
        <w:autoSpaceDN w:val="0"/>
        <w:adjustRightInd w:val="0"/>
        <w:rPr>
          <w:rFonts w:ascii="Arial" w:hAnsi="Arial" w:cs="Arial"/>
          <w:noProof/>
          <w:color w:val="FF0000"/>
          <w:sz w:val="22"/>
          <w:szCs w:val="22"/>
          <w:vertAlign w:val="baseline"/>
          <w:lang w:val="en-US" w:eastAsia="sr-Latn-CS"/>
        </w:rPr>
      </w:pPr>
    </w:p>
    <w:p w:rsidR="002A6B67" w:rsidRPr="00806578" w:rsidRDefault="002A6B67" w:rsidP="002A6B67">
      <w:pPr>
        <w:ind w:firstLine="720"/>
        <w:rPr>
          <w:rFonts w:ascii="Arial" w:hAnsi="Arial" w:cs="Tahoma"/>
          <w:u w:val="single"/>
          <w:vertAlign w:val="baseline"/>
          <w:lang w:val="sr-Latn-CS"/>
        </w:rPr>
      </w:pPr>
      <w:r w:rsidRPr="00806578">
        <w:rPr>
          <w:rFonts w:ascii="Arial" w:hAnsi="Arial" w:cs="Tahoma"/>
          <w:u w:val="single"/>
          <w:vertAlign w:val="baseline"/>
          <w:lang w:val="sr-Latn-CS"/>
        </w:rPr>
        <w:t xml:space="preserve">Комплетан предмет јавне набавке мора да буде у складу са важећим прописима, нормама и стандардима у земљи, а који регулишу ову област. </w:t>
      </w:r>
    </w:p>
    <w:p w:rsidR="002A6B67" w:rsidRPr="00806578" w:rsidRDefault="002A6B67" w:rsidP="002A6B67">
      <w:pPr>
        <w:rPr>
          <w:rFonts w:ascii="Arial" w:hAnsi="Arial" w:cs="Tahoma"/>
          <w:u w:val="single"/>
          <w:vertAlign w:val="baseline"/>
          <w:lang w:val="sr-Cyrl-CS"/>
        </w:rPr>
      </w:pPr>
      <w:r w:rsidRPr="00806578">
        <w:rPr>
          <w:rFonts w:ascii="Arial" w:hAnsi="Arial" w:cs="Tahoma"/>
          <w:u w:val="single"/>
          <w:vertAlign w:val="baseline"/>
          <w:lang w:val="sr-Latn-CS"/>
        </w:rPr>
        <w:t xml:space="preserve">Приликом испоруке, изабрани </w:t>
      </w:r>
      <w:r w:rsidRPr="00806578">
        <w:rPr>
          <w:rFonts w:ascii="Arial" w:hAnsi="Arial" w:cs="Tahoma"/>
          <w:u w:val="single"/>
          <w:vertAlign w:val="baseline"/>
          <w:lang w:val="sr-Cyrl-CS"/>
        </w:rPr>
        <w:t>п</w:t>
      </w:r>
      <w:r w:rsidRPr="00806578">
        <w:rPr>
          <w:rFonts w:ascii="Arial" w:hAnsi="Arial" w:cs="Tahoma"/>
          <w:u w:val="single"/>
          <w:vertAlign w:val="baseline"/>
          <w:lang w:val="sr-Latn-CS"/>
        </w:rPr>
        <w:t>онуђач ће наручиоцу предати и одговарајуће</w:t>
      </w:r>
    </w:p>
    <w:p w:rsidR="002A6B67" w:rsidRPr="00806578" w:rsidRDefault="002A6B67" w:rsidP="002A6B67">
      <w:pPr>
        <w:rPr>
          <w:rFonts w:ascii="Arial" w:hAnsi="Arial" w:cs="Tahoma"/>
          <w:u w:val="single"/>
          <w:vertAlign w:val="baseline"/>
          <w:lang w:val="sr-Cyrl-CS"/>
        </w:rPr>
      </w:pPr>
      <w:r w:rsidRPr="00806578">
        <w:rPr>
          <w:rFonts w:ascii="Arial" w:hAnsi="Arial" w:cs="Tahoma"/>
          <w:u w:val="single"/>
          <w:vertAlign w:val="baseline"/>
          <w:lang w:val="sr-Latn-CS"/>
        </w:rPr>
        <w:t>сертификате, гарантне листове, као и упутства за употребу</w:t>
      </w:r>
      <w:r w:rsidRPr="00806578">
        <w:rPr>
          <w:rFonts w:ascii="Arial" w:hAnsi="Arial" w:cs="Tahoma"/>
          <w:u w:val="single"/>
          <w:vertAlign w:val="baseline"/>
          <w:lang w:val="sr-Cyrl-CS"/>
        </w:rPr>
        <w:t xml:space="preserve"> (са шемама) на српском језику. </w:t>
      </w:r>
    </w:p>
    <w:p w:rsidR="006E6BB5" w:rsidRPr="00806578" w:rsidRDefault="006E6BB5" w:rsidP="002A6B67">
      <w:pPr>
        <w:rPr>
          <w:rFonts w:ascii="Arial" w:hAnsi="Arial" w:cs="Tahoma"/>
          <w:u w:val="single"/>
          <w:vertAlign w:val="baseline"/>
          <w:lang w:val="sr-Cyrl-CS"/>
        </w:rPr>
      </w:pPr>
    </w:p>
    <w:p w:rsidR="006E6BB5" w:rsidRPr="00806578" w:rsidRDefault="006E6BB5" w:rsidP="002A6B67">
      <w:pPr>
        <w:rPr>
          <w:rFonts w:ascii="Arial" w:hAnsi="Arial" w:cs="Tahoma"/>
          <w:u w:val="single"/>
          <w:vertAlign w:val="baseline"/>
          <w:lang w:val="sr-Cyrl-CS"/>
        </w:rPr>
      </w:pPr>
    </w:p>
    <w:p w:rsidR="006E6BB5" w:rsidRPr="00806578" w:rsidRDefault="006E6BB5" w:rsidP="002A6B67">
      <w:pPr>
        <w:rPr>
          <w:rFonts w:ascii="Arial" w:hAnsi="Arial" w:cs="Tahoma"/>
          <w:u w:val="single"/>
          <w:vertAlign w:val="baseline"/>
          <w:lang w:val="sr-Cyrl-CS"/>
        </w:rPr>
      </w:pPr>
    </w:p>
    <w:p w:rsidR="006E6BB5" w:rsidRPr="00806578" w:rsidRDefault="006E6BB5" w:rsidP="002A6B67">
      <w:pPr>
        <w:rPr>
          <w:rFonts w:ascii="Arial" w:hAnsi="Arial"/>
          <w:b/>
          <w:i/>
          <w:iCs/>
          <w:u w:val="single"/>
          <w:vertAlign w:val="baseline"/>
          <w:lang w:val="sr-Cyrl-CS"/>
        </w:rPr>
      </w:pPr>
    </w:p>
    <w:p w:rsidR="00810365" w:rsidRPr="00806578" w:rsidRDefault="00810365" w:rsidP="0039263E">
      <w:pPr>
        <w:autoSpaceDE w:val="0"/>
        <w:autoSpaceDN w:val="0"/>
        <w:adjustRightInd w:val="0"/>
        <w:jc w:val="center"/>
        <w:rPr>
          <w:rFonts w:ascii="Arial" w:hAnsi="Arial" w:cs="Arial"/>
          <w:b/>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06578" w:rsidRPr="00806578" w:rsidTr="00B80243">
        <w:tc>
          <w:tcPr>
            <w:tcW w:w="3066" w:type="dxa"/>
          </w:tcPr>
          <w:p w:rsidR="00852DB3" w:rsidRPr="00806578" w:rsidRDefault="00852DB3" w:rsidP="00B80243">
            <w:pPr>
              <w:autoSpaceDE w:val="0"/>
              <w:autoSpaceDN w:val="0"/>
              <w:adjustRightInd w:val="0"/>
              <w:jc w:val="center"/>
              <w:rPr>
                <w:rFonts w:ascii="Arial" w:hAnsi="Arial" w:cs="Arial"/>
                <w:sz w:val="22"/>
                <w:szCs w:val="22"/>
                <w:vertAlign w:val="baseline"/>
                <w:lang w:val="sr-Cyrl-CS"/>
              </w:rPr>
            </w:pPr>
            <w:r w:rsidRPr="00806578">
              <w:rPr>
                <w:rFonts w:ascii="Arial" w:hAnsi="Arial" w:cs="Arial"/>
                <w:sz w:val="22"/>
                <w:szCs w:val="22"/>
                <w:vertAlign w:val="baseline"/>
                <w:lang w:val="sr-Cyrl-CS"/>
              </w:rPr>
              <w:t>Место и датум:</w:t>
            </w:r>
          </w:p>
          <w:p w:rsidR="00852DB3" w:rsidRPr="00806578" w:rsidRDefault="00852DB3" w:rsidP="00B80243">
            <w:pPr>
              <w:autoSpaceDE w:val="0"/>
              <w:autoSpaceDN w:val="0"/>
              <w:adjustRightInd w:val="0"/>
              <w:jc w:val="center"/>
              <w:rPr>
                <w:rFonts w:ascii="Arial" w:hAnsi="Arial" w:cs="Arial"/>
                <w:sz w:val="22"/>
                <w:szCs w:val="22"/>
                <w:vertAlign w:val="baseline"/>
                <w:lang w:val="sr-Cyrl-CS"/>
              </w:rPr>
            </w:pPr>
            <w:r w:rsidRPr="00806578">
              <w:rPr>
                <w:rFonts w:ascii="Arial" w:hAnsi="Arial" w:cs="Arial"/>
                <w:sz w:val="22"/>
                <w:szCs w:val="22"/>
                <w:vertAlign w:val="baseline"/>
                <w:lang w:val="sr-Cyrl-CS"/>
              </w:rPr>
              <w:t>_____________________</w:t>
            </w:r>
          </w:p>
          <w:p w:rsidR="00852DB3" w:rsidRPr="00806578"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806578"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806578"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806578"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Pr="00806578" w:rsidRDefault="00852DB3" w:rsidP="00B80243">
            <w:pPr>
              <w:autoSpaceDE w:val="0"/>
              <w:autoSpaceDN w:val="0"/>
              <w:adjustRightInd w:val="0"/>
              <w:jc w:val="center"/>
              <w:rPr>
                <w:rFonts w:ascii="Arial" w:hAnsi="Arial" w:cs="Arial"/>
                <w:sz w:val="22"/>
                <w:szCs w:val="22"/>
                <w:vertAlign w:val="baseline"/>
                <w:lang w:val="sr-Cyrl-CS"/>
              </w:rPr>
            </w:pPr>
          </w:p>
          <w:p w:rsidR="00852DB3" w:rsidRPr="00806578" w:rsidRDefault="00852DB3" w:rsidP="00B80243">
            <w:pPr>
              <w:autoSpaceDE w:val="0"/>
              <w:autoSpaceDN w:val="0"/>
              <w:adjustRightInd w:val="0"/>
              <w:jc w:val="center"/>
              <w:rPr>
                <w:rFonts w:ascii="Arial" w:hAnsi="Arial" w:cs="Arial"/>
                <w:noProof/>
                <w:sz w:val="22"/>
                <w:szCs w:val="22"/>
                <w:vertAlign w:val="baseline"/>
                <w:lang w:val="ru-RU" w:eastAsia="sr-Latn-CS"/>
              </w:rPr>
            </w:pPr>
            <w:r w:rsidRPr="00806578">
              <w:rPr>
                <w:rFonts w:ascii="Arial" w:hAnsi="Arial" w:cs="Arial"/>
                <w:sz w:val="22"/>
                <w:szCs w:val="22"/>
                <w:vertAlign w:val="baseline"/>
                <w:lang w:val="sr-Cyrl-CS"/>
              </w:rPr>
              <w:t>М.П.</w:t>
            </w:r>
          </w:p>
        </w:tc>
        <w:tc>
          <w:tcPr>
            <w:tcW w:w="3153" w:type="dxa"/>
          </w:tcPr>
          <w:p w:rsidR="00852DB3" w:rsidRPr="00806578" w:rsidRDefault="00852DB3" w:rsidP="00B80243">
            <w:pPr>
              <w:autoSpaceDE w:val="0"/>
              <w:autoSpaceDN w:val="0"/>
              <w:adjustRightInd w:val="0"/>
              <w:jc w:val="center"/>
              <w:rPr>
                <w:rFonts w:ascii="Arial" w:hAnsi="Arial" w:cs="Arial"/>
                <w:sz w:val="22"/>
                <w:szCs w:val="22"/>
                <w:vertAlign w:val="baseline"/>
                <w:lang w:val="sr-Cyrl-CS"/>
              </w:rPr>
            </w:pPr>
            <w:r w:rsidRPr="00806578">
              <w:rPr>
                <w:rFonts w:ascii="Arial" w:hAnsi="Arial" w:cs="Arial"/>
                <w:sz w:val="22"/>
                <w:szCs w:val="22"/>
                <w:vertAlign w:val="baseline"/>
                <w:lang w:val="sr-Cyrl-CS"/>
              </w:rPr>
              <w:t>Понуђач</w:t>
            </w:r>
          </w:p>
          <w:p w:rsidR="00852DB3" w:rsidRPr="00806578" w:rsidRDefault="00852DB3" w:rsidP="00B80243">
            <w:pPr>
              <w:autoSpaceDE w:val="0"/>
              <w:autoSpaceDN w:val="0"/>
              <w:adjustRightInd w:val="0"/>
              <w:jc w:val="center"/>
              <w:rPr>
                <w:rFonts w:ascii="Arial" w:hAnsi="Arial" w:cs="Arial"/>
                <w:sz w:val="22"/>
                <w:szCs w:val="22"/>
                <w:vertAlign w:val="baseline"/>
                <w:lang w:val="sr-Cyrl-CS"/>
              </w:rPr>
            </w:pPr>
            <w:r w:rsidRPr="00806578">
              <w:rPr>
                <w:rFonts w:ascii="Arial" w:hAnsi="Arial" w:cs="Arial"/>
                <w:sz w:val="22"/>
                <w:szCs w:val="22"/>
                <w:vertAlign w:val="baseline"/>
                <w:lang w:val="sr-Cyrl-CS"/>
              </w:rPr>
              <w:t>________________________</w:t>
            </w:r>
          </w:p>
          <w:p w:rsidR="00852DB3" w:rsidRPr="00806578" w:rsidRDefault="00852DB3" w:rsidP="00B80243">
            <w:pPr>
              <w:autoSpaceDE w:val="0"/>
              <w:autoSpaceDN w:val="0"/>
              <w:adjustRightInd w:val="0"/>
              <w:jc w:val="center"/>
              <w:rPr>
                <w:rFonts w:ascii="Arial" w:hAnsi="Arial" w:cs="Arial"/>
                <w:noProof/>
                <w:sz w:val="22"/>
                <w:szCs w:val="22"/>
                <w:vertAlign w:val="baseline"/>
                <w:lang w:val="ru-RU" w:eastAsia="sr-Latn-CS"/>
              </w:rPr>
            </w:pPr>
            <w:r w:rsidRPr="00806578">
              <w:rPr>
                <w:rFonts w:ascii="Arial" w:hAnsi="Arial" w:cs="Arial"/>
                <w:sz w:val="22"/>
                <w:szCs w:val="22"/>
                <w:vertAlign w:val="baseline"/>
                <w:lang w:val="sr-Cyrl-CS"/>
              </w:rPr>
              <w:t>/ потпис овлашћеног лица /</w:t>
            </w:r>
          </w:p>
        </w:tc>
      </w:tr>
    </w:tbl>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39263E" w:rsidRPr="00CE1225" w:rsidRDefault="0039263E" w:rsidP="0039263E">
      <w:pPr>
        <w:rPr>
          <w:rFonts w:ascii="Arial" w:eastAsia="Calibri" w:hAnsi="Arial" w:cs="Arial"/>
          <w:b/>
          <w:vertAlign w:val="baseline"/>
          <w:lang w:val="ru-RU"/>
        </w:rPr>
      </w:pPr>
      <w:bookmarkStart w:id="4" w:name="_GoBack"/>
      <w:bookmarkEnd w:id="4"/>
      <w:r w:rsidRPr="00451617">
        <w:rPr>
          <w:rFonts w:ascii="Arial" w:eastAsia="Calibri" w:hAnsi="Arial" w:cs="Arial"/>
          <w:b/>
          <w:vertAlign w:val="baselin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092549" w:rsidRDefault="00C22E50"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рачунара</w:t>
      </w:r>
      <w:r w:rsidR="00114C3A">
        <w:rPr>
          <w:rFonts w:ascii="Arial" w:hAnsi="Arial" w:cs="Arial"/>
          <w:b/>
          <w:noProof/>
          <w:sz w:val="22"/>
          <w:szCs w:val="22"/>
          <w:vertAlign w:val="baseline"/>
          <w:lang w:val="sr-Cyrl-CS"/>
        </w:rPr>
        <w:t>,</w:t>
      </w:r>
    </w:p>
    <w:p w:rsidR="00092549" w:rsidRDefault="00092549" w:rsidP="0039263E">
      <w:pPr>
        <w:autoSpaceDE w:val="0"/>
        <w:autoSpaceDN w:val="0"/>
        <w:adjustRightInd w:val="0"/>
        <w:jc w:val="center"/>
        <w:rPr>
          <w:rFonts w:ascii="Arial" w:hAnsi="Arial" w:cs="Arial"/>
          <w:b/>
          <w:noProof/>
          <w:sz w:val="22"/>
          <w:szCs w:val="22"/>
          <w:vertAlign w:val="baseline"/>
          <w:lang w:val="sr-Cyrl-CS"/>
        </w:rPr>
      </w:pPr>
    </w:p>
    <w:p w:rsidR="00092549" w:rsidRPr="006E6BB5" w:rsidRDefault="00E503A8" w:rsidP="0039263E">
      <w:pPr>
        <w:autoSpaceDE w:val="0"/>
        <w:autoSpaceDN w:val="0"/>
        <w:adjustRightInd w:val="0"/>
        <w:jc w:val="center"/>
        <w:rPr>
          <w:rFonts w:ascii="Arial" w:hAnsi="Arial" w:cs="Arial"/>
          <w:b/>
          <w:noProof/>
          <w:sz w:val="22"/>
          <w:szCs w:val="22"/>
          <w:vertAlign w:val="baseline"/>
          <w:lang w:val="sr-Latn-RS"/>
        </w:rPr>
      </w:pPr>
      <w:r>
        <w:rPr>
          <w:rFonts w:ascii="Arial" w:hAnsi="Arial" w:cs="Arial"/>
          <w:b/>
          <w:noProof/>
          <w:sz w:val="22"/>
          <w:szCs w:val="22"/>
          <w:vertAlign w:val="baseline"/>
          <w:lang w:val="sr-Cyrl-CS"/>
        </w:rPr>
        <w:t xml:space="preserve">ЈН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 xml:space="preserve">ој </w:t>
      </w:r>
      <w:r w:rsidR="007E1C8B">
        <w:rPr>
          <w:rFonts w:ascii="Arial" w:hAnsi="Arial" w:cs="Arial"/>
          <w:b/>
          <w:noProof/>
          <w:sz w:val="22"/>
          <w:szCs w:val="22"/>
          <w:vertAlign w:val="baseline"/>
          <w:lang w:val="sr-Latn-RS"/>
        </w:rPr>
        <w:t>1.1.5/2019</w:t>
      </w:r>
    </w:p>
    <w:p w:rsidR="00E503A8" w:rsidRPr="008110DA" w:rsidRDefault="00E503A8"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6041F">
      <w:headerReference w:type="default" r:id="rId12"/>
      <w:footerReference w:type="even" r:id="rId13"/>
      <w:footerReference w:type="default" r:id="rId14"/>
      <w:pgSz w:w="11906" w:h="16838"/>
      <w:pgMar w:top="1134" w:right="1440" w:bottom="993" w:left="144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B34" w:rsidRDefault="005F1B34">
      <w:r>
        <w:separator/>
      </w:r>
    </w:p>
  </w:endnote>
  <w:endnote w:type="continuationSeparator" w:id="0">
    <w:p w:rsidR="005F1B34" w:rsidRDefault="005F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578" w:rsidRDefault="00806578"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6578" w:rsidRDefault="00806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578" w:rsidRPr="00CB5A37" w:rsidRDefault="00806578"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4</w:t>
    </w:r>
    <w:r w:rsidRPr="00CB5A37">
      <w:rPr>
        <w:rStyle w:val="PageNumber"/>
        <w:rFonts w:ascii="Arial" w:hAnsi="Arial" w:cs="Arial"/>
        <w:i/>
        <w:position w:val="-6"/>
        <w:sz w:val="20"/>
        <w:szCs w:val="20"/>
        <w:vertAlign w:val="baseline"/>
      </w:rPr>
      <w:fldChar w:fldCharType="end"/>
    </w:r>
  </w:p>
  <w:p w:rsidR="00806578" w:rsidRPr="00F906FB" w:rsidRDefault="00806578"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мале вредности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Latn-RS"/>
      </w:rPr>
      <w:t xml:space="preserve">            </w:t>
    </w:r>
    <w:r w:rsidRPr="00CB5A37">
      <w:rPr>
        <w:rFonts w:ascii="Arial" w:hAnsi="Arial" w:cs="Arial"/>
        <w:i/>
        <w:sz w:val="20"/>
        <w:szCs w:val="20"/>
        <w:vertAlign w:val="baseline"/>
        <w:lang w:val="sr-Cyrl-CS"/>
      </w:rPr>
      <w:t xml:space="preserve">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6E6BB5">
      <w:rPr>
        <w:rFonts w:ascii="Arial" w:hAnsi="Arial" w:cs="Arial"/>
        <w:i/>
        <w:noProof/>
        <w:sz w:val="20"/>
        <w:szCs w:val="20"/>
        <w:vertAlign w:val="baseline"/>
        <w:lang w:val="sr-Cyrl-CS"/>
      </w:rPr>
      <w:t>31</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B34" w:rsidRDefault="005F1B34">
      <w:r>
        <w:separator/>
      </w:r>
    </w:p>
  </w:footnote>
  <w:footnote w:type="continuationSeparator" w:id="0">
    <w:p w:rsidR="005F1B34" w:rsidRDefault="005F1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578" w:rsidRPr="000553A8" w:rsidRDefault="00806578">
    <w:pPr>
      <w:pStyle w:val="Header"/>
      <w:rPr>
        <w:lang w:val="sr-Cyrl-RS"/>
      </w:rPr>
    </w:pPr>
    <w:r>
      <w:rPr>
        <w:lang w:val="sr-Cyrl-RS"/>
      </w:rPr>
      <w:t>Дом здравља Ваљево                                                                                                                                                             ЈН: бр. 1.1.5/2019</w:t>
    </w:r>
  </w:p>
  <w:p w:rsidR="00806578" w:rsidRPr="00901DF5" w:rsidRDefault="00806578"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AA50B1E"/>
    <w:multiLevelType w:val="hybridMultilevel"/>
    <w:tmpl w:val="9528B8EA"/>
    <w:lvl w:ilvl="0" w:tplc="E03C1E88">
      <w:start w:val="1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8291A"/>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850FAB"/>
    <w:multiLevelType w:val="hybridMultilevel"/>
    <w:tmpl w:val="F7925CCA"/>
    <w:lvl w:ilvl="0" w:tplc="FD704A02">
      <w:start w:val="1"/>
      <w:numFmt w:val="bullet"/>
      <w:lvlText w:val="-"/>
      <w:lvlJc w:val="left"/>
      <w:pPr>
        <w:ind w:left="1800" w:hanging="360"/>
      </w:pPr>
      <w:rPr>
        <w:rFonts w:ascii="Times New Roman" w:hAnsi="Times New Roman" w:cs="Times New Roman"/>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97906C6"/>
    <w:multiLevelType w:val="hybridMultilevel"/>
    <w:tmpl w:val="401489CC"/>
    <w:lvl w:ilvl="0" w:tplc="BC22E3A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90808"/>
    <w:multiLevelType w:val="hybridMultilevel"/>
    <w:tmpl w:val="4FA4B6F6"/>
    <w:lvl w:ilvl="0" w:tplc="93AA7E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22FA5"/>
    <w:multiLevelType w:val="hybridMultilevel"/>
    <w:tmpl w:val="401489CC"/>
    <w:lvl w:ilvl="0" w:tplc="BC22E3A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CA35838"/>
    <w:multiLevelType w:val="hybridMultilevel"/>
    <w:tmpl w:val="6F0487D0"/>
    <w:lvl w:ilvl="0" w:tplc="85FC98EE">
      <w:start w:val="1"/>
      <w:numFmt w:val="decimal"/>
      <w:lvlText w:val="%1."/>
      <w:lvlJc w:val="left"/>
      <w:pPr>
        <w:ind w:left="495" w:hanging="495"/>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5"/>
  </w:num>
  <w:num w:numId="6">
    <w:abstractNumId w:val="4"/>
  </w:num>
  <w:num w:numId="7">
    <w:abstractNumId w:val="5"/>
  </w:num>
  <w:num w:numId="8">
    <w:abstractNumId w:val="12"/>
  </w:num>
  <w:num w:numId="9">
    <w:abstractNumId w:val="13"/>
  </w:num>
  <w:num w:numId="10">
    <w:abstractNumId w:val="14"/>
  </w:num>
  <w:num w:numId="11">
    <w:abstractNumId w:val="16"/>
  </w:num>
  <w:num w:numId="12">
    <w:abstractNumId w:val="11"/>
  </w:num>
  <w:num w:numId="13">
    <w:abstractNumId w:val="10"/>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7FAC"/>
    <w:rsid w:val="000100C2"/>
    <w:rsid w:val="0001462A"/>
    <w:rsid w:val="000172AC"/>
    <w:rsid w:val="000216B5"/>
    <w:rsid w:val="00021F59"/>
    <w:rsid w:val="00022B5E"/>
    <w:rsid w:val="000248CE"/>
    <w:rsid w:val="00025F87"/>
    <w:rsid w:val="000305CD"/>
    <w:rsid w:val="00032DBF"/>
    <w:rsid w:val="00035CEF"/>
    <w:rsid w:val="000412C7"/>
    <w:rsid w:val="00041D09"/>
    <w:rsid w:val="0004236B"/>
    <w:rsid w:val="00043353"/>
    <w:rsid w:val="00045F73"/>
    <w:rsid w:val="00047ABE"/>
    <w:rsid w:val="000553A8"/>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D59"/>
    <w:rsid w:val="000A1ABB"/>
    <w:rsid w:val="000A661D"/>
    <w:rsid w:val="000B1169"/>
    <w:rsid w:val="000B1822"/>
    <w:rsid w:val="000B24E3"/>
    <w:rsid w:val="000C0020"/>
    <w:rsid w:val="000C17D1"/>
    <w:rsid w:val="000C39EE"/>
    <w:rsid w:val="000C69F8"/>
    <w:rsid w:val="000D0512"/>
    <w:rsid w:val="000D10AC"/>
    <w:rsid w:val="000D1DAB"/>
    <w:rsid w:val="000D38C2"/>
    <w:rsid w:val="000D41A5"/>
    <w:rsid w:val="000D4E42"/>
    <w:rsid w:val="000D548D"/>
    <w:rsid w:val="000D7635"/>
    <w:rsid w:val="000D7704"/>
    <w:rsid w:val="000E0CE2"/>
    <w:rsid w:val="000E4962"/>
    <w:rsid w:val="000E60BE"/>
    <w:rsid w:val="000F6216"/>
    <w:rsid w:val="000F7D35"/>
    <w:rsid w:val="000F7D6D"/>
    <w:rsid w:val="00104757"/>
    <w:rsid w:val="00106F2F"/>
    <w:rsid w:val="00111AD1"/>
    <w:rsid w:val="00111D33"/>
    <w:rsid w:val="00111E61"/>
    <w:rsid w:val="001135CC"/>
    <w:rsid w:val="00113621"/>
    <w:rsid w:val="00114B3C"/>
    <w:rsid w:val="00114C37"/>
    <w:rsid w:val="00114C3A"/>
    <w:rsid w:val="00117406"/>
    <w:rsid w:val="00120490"/>
    <w:rsid w:val="00121859"/>
    <w:rsid w:val="001234CF"/>
    <w:rsid w:val="00123A98"/>
    <w:rsid w:val="00124B25"/>
    <w:rsid w:val="00130219"/>
    <w:rsid w:val="00130829"/>
    <w:rsid w:val="00131D28"/>
    <w:rsid w:val="00131E0F"/>
    <w:rsid w:val="001328F9"/>
    <w:rsid w:val="001341C6"/>
    <w:rsid w:val="00136998"/>
    <w:rsid w:val="0013789E"/>
    <w:rsid w:val="001400E9"/>
    <w:rsid w:val="00143632"/>
    <w:rsid w:val="0014395E"/>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35F9"/>
    <w:rsid w:val="001A4718"/>
    <w:rsid w:val="001A73BC"/>
    <w:rsid w:val="001B0749"/>
    <w:rsid w:val="001B16D8"/>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1723"/>
    <w:rsid w:val="00205073"/>
    <w:rsid w:val="00206506"/>
    <w:rsid w:val="0021032F"/>
    <w:rsid w:val="002103D8"/>
    <w:rsid w:val="002127FF"/>
    <w:rsid w:val="0021680C"/>
    <w:rsid w:val="002202E8"/>
    <w:rsid w:val="002232EB"/>
    <w:rsid w:val="002273B1"/>
    <w:rsid w:val="00227570"/>
    <w:rsid w:val="00227E04"/>
    <w:rsid w:val="002319E7"/>
    <w:rsid w:val="00235296"/>
    <w:rsid w:val="00236747"/>
    <w:rsid w:val="00236D9E"/>
    <w:rsid w:val="002375BA"/>
    <w:rsid w:val="00237ED8"/>
    <w:rsid w:val="00241052"/>
    <w:rsid w:val="002417FC"/>
    <w:rsid w:val="0024719D"/>
    <w:rsid w:val="00250CEA"/>
    <w:rsid w:val="002520FE"/>
    <w:rsid w:val="00255F5B"/>
    <w:rsid w:val="00257D2F"/>
    <w:rsid w:val="002603A6"/>
    <w:rsid w:val="00261120"/>
    <w:rsid w:val="002647F5"/>
    <w:rsid w:val="002678E6"/>
    <w:rsid w:val="00267FE6"/>
    <w:rsid w:val="00275F8D"/>
    <w:rsid w:val="002773F4"/>
    <w:rsid w:val="00280A7D"/>
    <w:rsid w:val="0028206B"/>
    <w:rsid w:val="00282599"/>
    <w:rsid w:val="002836CF"/>
    <w:rsid w:val="00285C42"/>
    <w:rsid w:val="00286A24"/>
    <w:rsid w:val="00290B25"/>
    <w:rsid w:val="0029674F"/>
    <w:rsid w:val="002A072B"/>
    <w:rsid w:val="002A1CB9"/>
    <w:rsid w:val="002A3FEE"/>
    <w:rsid w:val="002A44FC"/>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7BA5"/>
    <w:rsid w:val="002E0178"/>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039E"/>
    <w:rsid w:val="003344A9"/>
    <w:rsid w:val="00337E7B"/>
    <w:rsid w:val="00342A25"/>
    <w:rsid w:val="00343F03"/>
    <w:rsid w:val="003444FD"/>
    <w:rsid w:val="003511A2"/>
    <w:rsid w:val="003527A8"/>
    <w:rsid w:val="00353A95"/>
    <w:rsid w:val="00357A08"/>
    <w:rsid w:val="003613A1"/>
    <w:rsid w:val="0036240F"/>
    <w:rsid w:val="003633F4"/>
    <w:rsid w:val="003651A6"/>
    <w:rsid w:val="00366B18"/>
    <w:rsid w:val="003716C0"/>
    <w:rsid w:val="003721F1"/>
    <w:rsid w:val="00373970"/>
    <w:rsid w:val="00375B47"/>
    <w:rsid w:val="00376D2B"/>
    <w:rsid w:val="00376D57"/>
    <w:rsid w:val="0038307B"/>
    <w:rsid w:val="00384542"/>
    <w:rsid w:val="0038535A"/>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2C5A"/>
    <w:rsid w:val="00404010"/>
    <w:rsid w:val="004052D5"/>
    <w:rsid w:val="004067D8"/>
    <w:rsid w:val="00407765"/>
    <w:rsid w:val="00413A7E"/>
    <w:rsid w:val="00417F87"/>
    <w:rsid w:val="004254F4"/>
    <w:rsid w:val="00425A60"/>
    <w:rsid w:val="004328C1"/>
    <w:rsid w:val="004357F1"/>
    <w:rsid w:val="00437035"/>
    <w:rsid w:val="00443323"/>
    <w:rsid w:val="00443DA2"/>
    <w:rsid w:val="00446A0D"/>
    <w:rsid w:val="00446F59"/>
    <w:rsid w:val="00451617"/>
    <w:rsid w:val="00453395"/>
    <w:rsid w:val="00453EC7"/>
    <w:rsid w:val="004550F3"/>
    <w:rsid w:val="00455DDA"/>
    <w:rsid w:val="00460B96"/>
    <w:rsid w:val="004660F9"/>
    <w:rsid w:val="00467E30"/>
    <w:rsid w:val="00472309"/>
    <w:rsid w:val="00472D9D"/>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10821"/>
    <w:rsid w:val="005237E6"/>
    <w:rsid w:val="0052383C"/>
    <w:rsid w:val="00524415"/>
    <w:rsid w:val="00527B8E"/>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604D"/>
    <w:rsid w:val="005706DB"/>
    <w:rsid w:val="00572D9B"/>
    <w:rsid w:val="00573343"/>
    <w:rsid w:val="00573DF9"/>
    <w:rsid w:val="005753FA"/>
    <w:rsid w:val="00576B6D"/>
    <w:rsid w:val="00582E5B"/>
    <w:rsid w:val="005854FB"/>
    <w:rsid w:val="0058740E"/>
    <w:rsid w:val="00592152"/>
    <w:rsid w:val="00593B95"/>
    <w:rsid w:val="00597344"/>
    <w:rsid w:val="0059735A"/>
    <w:rsid w:val="005A36FC"/>
    <w:rsid w:val="005A4183"/>
    <w:rsid w:val="005A536D"/>
    <w:rsid w:val="005B210E"/>
    <w:rsid w:val="005B23BD"/>
    <w:rsid w:val="005B2410"/>
    <w:rsid w:val="005B346C"/>
    <w:rsid w:val="005B3A2B"/>
    <w:rsid w:val="005B50BF"/>
    <w:rsid w:val="005B6AED"/>
    <w:rsid w:val="005B6B32"/>
    <w:rsid w:val="005B6DCC"/>
    <w:rsid w:val="005C4526"/>
    <w:rsid w:val="005C6724"/>
    <w:rsid w:val="005C7E42"/>
    <w:rsid w:val="005D71C0"/>
    <w:rsid w:val="005E0A1C"/>
    <w:rsid w:val="005E34D5"/>
    <w:rsid w:val="005E44BF"/>
    <w:rsid w:val="005E78FB"/>
    <w:rsid w:val="005F1B34"/>
    <w:rsid w:val="005F1B8A"/>
    <w:rsid w:val="005F2C64"/>
    <w:rsid w:val="005F4F3F"/>
    <w:rsid w:val="005F4F97"/>
    <w:rsid w:val="006025B8"/>
    <w:rsid w:val="00606D56"/>
    <w:rsid w:val="00610C6C"/>
    <w:rsid w:val="006125DC"/>
    <w:rsid w:val="00613137"/>
    <w:rsid w:val="0061321E"/>
    <w:rsid w:val="00616FD1"/>
    <w:rsid w:val="006244FE"/>
    <w:rsid w:val="006265A7"/>
    <w:rsid w:val="00627A55"/>
    <w:rsid w:val="00627EBE"/>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309D"/>
    <w:rsid w:val="00683BE8"/>
    <w:rsid w:val="00683DEE"/>
    <w:rsid w:val="0068426D"/>
    <w:rsid w:val="00684953"/>
    <w:rsid w:val="00687AF5"/>
    <w:rsid w:val="006919C0"/>
    <w:rsid w:val="00692991"/>
    <w:rsid w:val="00694847"/>
    <w:rsid w:val="00694C8A"/>
    <w:rsid w:val="00695446"/>
    <w:rsid w:val="006A1597"/>
    <w:rsid w:val="006A4F2E"/>
    <w:rsid w:val="006A63BD"/>
    <w:rsid w:val="006A7586"/>
    <w:rsid w:val="006B0CAF"/>
    <w:rsid w:val="006B1A1A"/>
    <w:rsid w:val="006B3B49"/>
    <w:rsid w:val="006B3D97"/>
    <w:rsid w:val="006B44EE"/>
    <w:rsid w:val="006B4974"/>
    <w:rsid w:val="006B5DE8"/>
    <w:rsid w:val="006B758E"/>
    <w:rsid w:val="006B7635"/>
    <w:rsid w:val="006C35B0"/>
    <w:rsid w:val="006C70A8"/>
    <w:rsid w:val="006D3063"/>
    <w:rsid w:val="006D5364"/>
    <w:rsid w:val="006D6038"/>
    <w:rsid w:val="006D6F6B"/>
    <w:rsid w:val="006D7B9A"/>
    <w:rsid w:val="006E01D2"/>
    <w:rsid w:val="006E058B"/>
    <w:rsid w:val="006E165E"/>
    <w:rsid w:val="006E55F1"/>
    <w:rsid w:val="006E5D0A"/>
    <w:rsid w:val="006E69AF"/>
    <w:rsid w:val="006E6BB5"/>
    <w:rsid w:val="006E70CB"/>
    <w:rsid w:val="006E7FFA"/>
    <w:rsid w:val="006F1D43"/>
    <w:rsid w:val="006F2127"/>
    <w:rsid w:val="006F37C1"/>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C82"/>
    <w:rsid w:val="00790607"/>
    <w:rsid w:val="00790D09"/>
    <w:rsid w:val="00791A16"/>
    <w:rsid w:val="00794297"/>
    <w:rsid w:val="007A0991"/>
    <w:rsid w:val="007A27B9"/>
    <w:rsid w:val="007A48F4"/>
    <w:rsid w:val="007A767A"/>
    <w:rsid w:val="007B0730"/>
    <w:rsid w:val="007B2F8B"/>
    <w:rsid w:val="007B4554"/>
    <w:rsid w:val="007B493E"/>
    <w:rsid w:val="007B61D4"/>
    <w:rsid w:val="007B74E0"/>
    <w:rsid w:val="007C029C"/>
    <w:rsid w:val="007C0A53"/>
    <w:rsid w:val="007C3040"/>
    <w:rsid w:val="007C64E9"/>
    <w:rsid w:val="007C7559"/>
    <w:rsid w:val="007C7C25"/>
    <w:rsid w:val="007D2F3E"/>
    <w:rsid w:val="007D3FE6"/>
    <w:rsid w:val="007D4695"/>
    <w:rsid w:val="007D50B2"/>
    <w:rsid w:val="007D67B7"/>
    <w:rsid w:val="007D6AFF"/>
    <w:rsid w:val="007D7E03"/>
    <w:rsid w:val="007D7E23"/>
    <w:rsid w:val="007E1C8B"/>
    <w:rsid w:val="007E7F25"/>
    <w:rsid w:val="007F1742"/>
    <w:rsid w:val="007F4F38"/>
    <w:rsid w:val="00804459"/>
    <w:rsid w:val="00804CCD"/>
    <w:rsid w:val="0080586D"/>
    <w:rsid w:val="00806578"/>
    <w:rsid w:val="00810365"/>
    <w:rsid w:val="008110DA"/>
    <w:rsid w:val="0081373B"/>
    <w:rsid w:val="00815836"/>
    <w:rsid w:val="008174B4"/>
    <w:rsid w:val="008202BE"/>
    <w:rsid w:val="0082043E"/>
    <w:rsid w:val="00821609"/>
    <w:rsid w:val="0082215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041F"/>
    <w:rsid w:val="008607BD"/>
    <w:rsid w:val="00864DF6"/>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5830"/>
    <w:rsid w:val="008B14CA"/>
    <w:rsid w:val="008B254B"/>
    <w:rsid w:val="008B32C7"/>
    <w:rsid w:val="008B3DC3"/>
    <w:rsid w:val="008B46A7"/>
    <w:rsid w:val="008B59FC"/>
    <w:rsid w:val="008B5D9E"/>
    <w:rsid w:val="008B6201"/>
    <w:rsid w:val="008C0B19"/>
    <w:rsid w:val="008C61BF"/>
    <w:rsid w:val="008C65DE"/>
    <w:rsid w:val="008C7CFD"/>
    <w:rsid w:val="008D069F"/>
    <w:rsid w:val="008D132B"/>
    <w:rsid w:val="008D2526"/>
    <w:rsid w:val="008D3067"/>
    <w:rsid w:val="008D6816"/>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77F8E"/>
    <w:rsid w:val="009824F5"/>
    <w:rsid w:val="009858EA"/>
    <w:rsid w:val="009866C6"/>
    <w:rsid w:val="00987E39"/>
    <w:rsid w:val="0099793B"/>
    <w:rsid w:val="009A066F"/>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E653A"/>
    <w:rsid w:val="009F37C5"/>
    <w:rsid w:val="009F3C08"/>
    <w:rsid w:val="009F401C"/>
    <w:rsid w:val="009F6305"/>
    <w:rsid w:val="00A06F7A"/>
    <w:rsid w:val="00A11720"/>
    <w:rsid w:val="00A21183"/>
    <w:rsid w:val="00A2723B"/>
    <w:rsid w:val="00A30A92"/>
    <w:rsid w:val="00A31526"/>
    <w:rsid w:val="00A324C0"/>
    <w:rsid w:val="00A33D44"/>
    <w:rsid w:val="00A375A8"/>
    <w:rsid w:val="00A375D9"/>
    <w:rsid w:val="00A41F3E"/>
    <w:rsid w:val="00A55288"/>
    <w:rsid w:val="00A56538"/>
    <w:rsid w:val="00A57BB5"/>
    <w:rsid w:val="00A61971"/>
    <w:rsid w:val="00A61E2C"/>
    <w:rsid w:val="00A61ED1"/>
    <w:rsid w:val="00A61FCD"/>
    <w:rsid w:val="00A64BB9"/>
    <w:rsid w:val="00A67F74"/>
    <w:rsid w:val="00A71ECA"/>
    <w:rsid w:val="00A80570"/>
    <w:rsid w:val="00A82F39"/>
    <w:rsid w:val="00A83E62"/>
    <w:rsid w:val="00A85DED"/>
    <w:rsid w:val="00A865A5"/>
    <w:rsid w:val="00A86C8B"/>
    <w:rsid w:val="00A873B1"/>
    <w:rsid w:val="00A9053B"/>
    <w:rsid w:val="00A92B05"/>
    <w:rsid w:val="00A93D85"/>
    <w:rsid w:val="00A96E1F"/>
    <w:rsid w:val="00AA0732"/>
    <w:rsid w:val="00AA2E70"/>
    <w:rsid w:val="00AA3627"/>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2077"/>
    <w:rsid w:val="00B25F37"/>
    <w:rsid w:val="00B2611A"/>
    <w:rsid w:val="00B34DDC"/>
    <w:rsid w:val="00B367EC"/>
    <w:rsid w:val="00B37D06"/>
    <w:rsid w:val="00B37D9B"/>
    <w:rsid w:val="00B4036C"/>
    <w:rsid w:val="00B40D23"/>
    <w:rsid w:val="00B42AF5"/>
    <w:rsid w:val="00B439ED"/>
    <w:rsid w:val="00B46AB4"/>
    <w:rsid w:val="00B47909"/>
    <w:rsid w:val="00B558BB"/>
    <w:rsid w:val="00B564D6"/>
    <w:rsid w:val="00B62507"/>
    <w:rsid w:val="00B6265D"/>
    <w:rsid w:val="00B65E99"/>
    <w:rsid w:val="00B71A81"/>
    <w:rsid w:val="00B7415A"/>
    <w:rsid w:val="00B8023F"/>
    <w:rsid w:val="00B80243"/>
    <w:rsid w:val="00B81D01"/>
    <w:rsid w:val="00B847CE"/>
    <w:rsid w:val="00B85410"/>
    <w:rsid w:val="00B85A7C"/>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B7739"/>
    <w:rsid w:val="00BC0153"/>
    <w:rsid w:val="00BC31B4"/>
    <w:rsid w:val="00BC3E7C"/>
    <w:rsid w:val="00BC4657"/>
    <w:rsid w:val="00BC5A52"/>
    <w:rsid w:val="00BC5ABE"/>
    <w:rsid w:val="00BD051D"/>
    <w:rsid w:val="00BD071A"/>
    <w:rsid w:val="00BD0876"/>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2177A"/>
    <w:rsid w:val="00C22E50"/>
    <w:rsid w:val="00C234D5"/>
    <w:rsid w:val="00C246C9"/>
    <w:rsid w:val="00C310C6"/>
    <w:rsid w:val="00C31994"/>
    <w:rsid w:val="00C37F44"/>
    <w:rsid w:val="00C408DA"/>
    <w:rsid w:val="00C47404"/>
    <w:rsid w:val="00C50836"/>
    <w:rsid w:val="00C51A41"/>
    <w:rsid w:val="00C5401F"/>
    <w:rsid w:val="00C54CF9"/>
    <w:rsid w:val="00C56319"/>
    <w:rsid w:val="00C56DE8"/>
    <w:rsid w:val="00C63486"/>
    <w:rsid w:val="00C64039"/>
    <w:rsid w:val="00C65E65"/>
    <w:rsid w:val="00C73871"/>
    <w:rsid w:val="00C73E58"/>
    <w:rsid w:val="00C8317D"/>
    <w:rsid w:val="00C865BD"/>
    <w:rsid w:val="00C912DD"/>
    <w:rsid w:val="00C91AEC"/>
    <w:rsid w:val="00C9644B"/>
    <w:rsid w:val="00C97B4F"/>
    <w:rsid w:val="00C97D25"/>
    <w:rsid w:val="00CA2424"/>
    <w:rsid w:val="00CA3841"/>
    <w:rsid w:val="00CA4C5A"/>
    <w:rsid w:val="00CA5CDE"/>
    <w:rsid w:val="00CB243D"/>
    <w:rsid w:val="00CB3766"/>
    <w:rsid w:val="00CB3A04"/>
    <w:rsid w:val="00CB5A37"/>
    <w:rsid w:val="00CB5CB2"/>
    <w:rsid w:val="00CB622B"/>
    <w:rsid w:val="00CB6A0F"/>
    <w:rsid w:val="00CC1D0E"/>
    <w:rsid w:val="00CC252C"/>
    <w:rsid w:val="00CC2754"/>
    <w:rsid w:val="00CC2F4E"/>
    <w:rsid w:val="00CC656F"/>
    <w:rsid w:val="00CD15DF"/>
    <w:rsid w:val="00CD1A88"/>
    <w:rsid w:val="00CD2FAE"/>
    <w:rsid w:val="00CD4347"/>
    <w:rsid w:val="00CE1225"/>
    <w:rsid w:val="00CE4695"/>
    <w:rsid w:val="00CF0790"/>
    <w:rsid w:val="00CF1CBD"/>
    <w:rsid w:val="00CF29E7"/>
    <w:rsid w:val="00CF35A1"/>
    <w:rsid w:val="00CF3955"/>
    <w:rsid w:val="00CF5EF6"/>
    <w:rsid w:val="00D05BC3"/>
    <w:rsid w:val="00D07055"/>
    <w:rsid w:val="00D13839"/>
    <w:rsid w:val="00D14372"/>
    <w:rsid w:val="00D15297"/>
    <w:rsid w:val="00D15E6E"/>
    <w:rsid w:val="00D226F7"/>
    <w:rsid w:val="00D26147"/>
    <w:rsid w:val="00D277B0"/>
    <w:rsid w:val="00D310D7"/>
    <w:rsid w:val="00D33B47"/>
    <w:rsid w:val="00D40CC2"/>
    <w:rsid w:val="00D41528"/>
    <w:rsid w:val="00D43C0B"/>
    <w:rsid w:val="00D44584"/>
    <w:rsid w:val="00D44DEA"/>
    <w:rsid w:val="00D46371"/>
    <w:rsid w:val="00D46695"/>
    <w:rsid w:val="00D47419"/>
    <w:rsid w:val="00D512FA"/>
    <w:rsid w:val="00D52B66"/>
    <w:rsid w:val="00D53AAF"/>
    <w:rsid w:val="00D578B4"/>
    <w:rsid w:val="00D607E7"/>
    <w:rsid w:val="00D64149"/>
    <w:rsid w:val="00D64DE3"/>
    <w:rsid w:val="00D77AAB"/>
    <w:rsid w:val="00D77CA6"/>
    <w:rsid w:val="00D81B2A"/>
    <w:rsid w:val="00D8593D"/>
    <w:rsid w:val="00D876D3"/>
    <w:rsid w:val="00D87A6A"/>
    <w:rsid w:val="00D90340"/>
    <w:rsid w:val="00D9038F"/>
    <w:rsid w:val="00D92DE6"/>
    <w:rsid w:val="00D94CDA"/>
    <w:rsid w:val="00DA237B"/>
    <w:rsid w:val="00DA3471"/>
    <w:rsid w:val="00DB30A5"/>
    <w:rsid w:val="00DB4015"/>
    <w:rsid w:val="00DB481C"/>
    <w:rsid w:val="00DB719A"/>
    <w:rsid w:val="00DC0485"/>
    <w:rsid w:val="00DC1D0A"/>
    <w:rsid w:val="00DC6D6C"/>
    <w:rsid w:val="00DD1599"/>
    <w:rsid w:val="00DD7658"/>
    <w:rsid w:val="00DE15A5"/>
    <w:rsid w:val="00DE30D1"/>
    <w:rsid w:val="00DE32C2"/>
    <w:rsid w:val="00DE4F4C"/>
    <w:rsid w:val="00DE6D75"/>
    <w:rsid w:val="00DF0B95"/>
    <w:rsid w:val="00DF337E"/>
    <w:rsid w:val="00DF3F89"/>
    <w:rsid w:val="00DF41E5"/>
    <w:rsid w:val="00DF5ABA"/>
    <w:rsid w:val="00DF7D0C"/>
    <w:rsid w:val="00E020CD"/>
    <w:rsid w:val="00E0468E"/>
    <w:rsid w:val="00E051CB"/>
    <w:rsid w:val="00E05695"/>
    <w:rsid w:val="00E06E35"/>
    <w:rsid w:val="00E1293D"/>
    <w:rsid w:val="00E12E3D"/>
    <w:rsid w:val="00E1515E"/>
    <w:rsid w:val="00E17138"/>
    <w:rsid w:val="00E20071"/>
    <w:rsid w:val="00E21E0A"/>
    <w:rsid w:val="00E26D7F"/>
    <w:rsid w:val="00E314B5"/>
    <w:rsid w:val="00E32743"/>
    <w:rsid w:val="00E3314E"/>
    <w:rsid w:val="00E33417"/>
    <w:rsid w:val="00E4041A"/>
    <w:rsid w:val="00E4096F"/>
    <w:rsid w:val="00E41690"/>
    <w:rsid w:val="00E423C4"/>
    <w:rsid w:val="00E503A8"/>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76581"/>
    <w:rsid w:val="00E8051B"/>
    <w:rsid w:val="00E81C58"/>
    <w:rsid w:val="00E84C35"/>
    <w:rsid w:val="00E855AE"/>
    <w:rsid w:val="00E856C4"/>
    <w:rsid w:val="00E85B6A"/>
    <w:rsid w:val="00E86284"/>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E3C"/>
    <w:rsid w:val="00ED2756"/>
    <w:rsid w:val="00ED2A05"/>
    <w:rsid w:val="00EE715B"/>
    <w:rsid w:val="00EF1272"/>
    <w:rsid w:val="00EF1FA7"/>
    <w:rsid w:val="00EF2EE1"/>
    <w:rsid w:val="00EF33D1"/>
    <w:rsid w:val="00EF3786"/>
    <w:rsid w:val="00EF41F1"/>
    <w:rsid w:val="00EF59A5"/>
    <w:rsid w:val="00F02002"/>
    <w:rsid w:val="00F03A66"/>
    <w:rsid w:val="00F04CDB"/>
    <w:rsid w:val="00F04E53"/>
    <w:rsid w:val="00F05EA0"/>
    <w:rsid w:val="00F11101"/>
    <w:rsid w:val="00F13019"/>
    <w:rsid w:val="00F154AB"/>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61ED"/>
    <w:rsid w:val="00F57669"/>
    <w:rsid w:val="00F61CE8"/>
    <w:rsid w:val="00F63395"/>
    <w:rsid w:val="00F65933"/>
    <w:rsid w:val="00F66731"/>
    <w:rsid w:val="00F67264"/>
    <w:rsid w:val="00F77461"/>
    <w:rsid w:val="00F801D7"/>
    <w:rsid w:val="00F80779"/>
    <w:rsid w:val="00F83AFC"/>
    <w:rsid w:val="00F84737"/>
    <w:rsid w:val="00F906FB"/>
    <w:rsid w:val="00F90A9E"/>
    <w:rsid w:val="00F91E6B"/>
    <w:rsid w:val="00FA019A"/>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0FEE"/>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EB893"/>
  <w15:docId w15:val="{29263284-1026-466C-BBF5-A4D8B177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styleId="UnresolvedMention">
    <w:name w:val="Unresolved Mention"/>
    <w:basedOn w:val="DefaultParagraphFont"/>
    <w:uiPriority w:val="99"/>
    <w:semiHidden/>
    <w:unhideWhenUsed/>
    <w:rsid w:val="006E6BB5"/>
    <w:rPr>
      <w:color w:val="808080"/>
      <w:shd w:val="clear" w:color="auto" w:fill="E6E6E6"/>
    </w:rPr>
  </w:style>
  <w:style w:type="paragraph" w:customStyle="1" w:styleId="Default">
    <w:name w:val="Default"/>
    <w:rsid w:val="00527B8E"/>
    <w:pPr>
      <w:autoSpaceDE w:val="0"/>
      <w:autoSpaceDN w:val="0"/>
      <w:adjustRightInd w:val="0"/>
    </w:pPr>
    <w:rPr>
      <w:rFonts w:ascii="Calibri" w:hAnsi="Calibri" w:cs="Calibri"/>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852692502">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7049083">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438135400">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21061461">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BAABD-FA28-4686-8903-F6CE0247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7015</Words>
  <Characters>39990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40</cp:revision>
  <cp:lastPrinted>2019-02-27T12:02:00Z</cp:lastPrinted>
  <dcterms:created xsi:type="dcterms:W3CDTF">2016-05-25T12:07:00Z</dcterms:created>
  <dcterms:modified xsi:type="dcterms:W3CDTF">2019-02-27T12:02:00Z</dcterms:modified>
</cp:coreProperties>
</file>