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D0DB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4795619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1732731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49B35872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0054D87F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14:paraId="520233C3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9889F73" w14:textId="77777777" w:rsidR="00A340ED" w:rsidRPr="00A61AD1" w:rsidRDefault="00A340ED" w:rsidP="00A340ED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4959DE50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14:paraId="17B26D3F" w14:textId="77777777" w:rsidR="00A340ED" w:rsidRPr="00A61AD1" w:rsidRDefault="00A340ED" w:rsidP="00A340ED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</w:t>
      </w:r>
      <w:r>
        <w:rPr>
          <w:rFonts w:ascii="Arial" w:hAnsi="Arial" w:cs="Arial"/>
          <w:sz w:val="20"/>
          <w:szCs w:val="20"/>
          <w:lang w:val="sr-Cyrl-RS"/>
        </w:rPr>
        <w:t>медицинске опреме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A340ED" w:rsidRPr="00A61AD1" w14:paraId="5355A9BC" w14:textId="77777777" w:rsidTr="00952415">
        <w:trPr>
          <w:trHeight w:val="240"/>
        </w:trPr>
        <w:tc>
          <w:tcPr>
            <w:tcW w:w="6379" w:type="dxa"/>
            <w:shd w:val="clear" w:color="auto" w:fill="auto"/>
          </w:tcPr>
          <w:p w14:paraId="3315B69F" w14:textId="77777777" w:rsidR="00A340ED" w:rsidRPr="00A61AD1" w:rsidRDefault="00A340ED" w:rsidP="0095241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30BB618" w14:textId="77777777" w:rsidR="00A340ED" w:rsidRPr="00A61AD1" w:rsidRDefault="00A340ED" w:rsidP="00952415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A340ED" w:rsidRPr="00A61AD1" w14:paraId="7DCF0A85" w14:textId="77777777" w:rsidTr="00952415">
        <w:trPr>
          <w:trHeight w:val="225"/>
        </w:trPr>
        <w:tc>
          <w:tcPr>
            <w:tcW w:w="6379" w:type="dxa"/>
            <w:shd w:val="clear" w:color="auto" w:fill="auto"/>
          </w:tcPr>
          <w:p w14:paraId="185D642C" w14:textId="77777777" w:rsidR="00A340ED" w:rsidRPr="00A61AD1" w:rsidRDefault="00A340ED" w:rsidP="009524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Услуге поправке и одржавања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D89B6A" w14:textId="77777777" w:rsidR="00A340ED" w:rsidRPr="00A61AD1" w:rsidRDefault="00A340ED" w:rsidP="009524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400000</w:t>
            </w:r>
          </w:p>
        </w:tc>
      </w:tr>
    </w:tbl>
    <w:p w14:paraId="0AD3886E" w14:textId="77777777" w:rsidR="00A340ED" w:rsidRPr="00A61AD1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>2.296.667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00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14:paraId="70259E07" w14:textId="77777777" w:rsidR="00A340ED" w:rsidRPr="00C1592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најнижа понуђена цена</w:t>
      </w:r>
    </w:p>
    <w:p w14:paraId="6E2C69FA" w14:textId="77777777" w:rsidR="00A340ED" w:rsidRPr="00C1592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A340ED" w:rsidRPr="00A61AD1" w14:paraId="018571C2" w14:textId="77777777" w:rsidTr="0095241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A5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27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BD4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A340ED" w:rsidRPr="00A61AD1" w14:paraId="2EB3B628" w14:textId="77777777" w:rsidTr="0095241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EB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80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4EE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A340ED" w:rsidRPr="00A61AD1" w14:paraId="78B05347" w14:textId="77777777" w:rsidTr="00952415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E5E4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1FA3" w14:textId="77777777" w:rsidR="00A340ED" w:rsidRPr="00A37902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E198D0" w14:textId="77777777" w:rsidR="00A340ED" w:rsidRPr="00A37902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1.145.078</w:t>
            </w:r>
          </w:p>
        </w:tc>
      </w:tr>
      <w:tr w:rsidR="00A340ED" w:rsidRPr="00A61AD1" w14:paraId="054D5C52" w14:textId="77777777" w:rsidTr="00952415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C454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95F8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8D2190" w14:textId="77777777" w:rsidR="00A340ED" w:rsidRPr="00A37902" w:rsidRDefault="00A340ED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/</w:t>
            </w:r>
          </w:p>
        </w:tc>
      </w:tr>
      <w:tr w:rsidR="00A340ED" w:rsidRPr="00A61AD1" w14:paraId="1A9EE77B" w14:textId="77777777" w:rsidTr="00952415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6273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9326" w14:textId="77777777" w:rsidR="00A340ED" w:rsidRPr="00A37902" w:rsidRDefault="00A340ED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26.690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85C338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/</w:t>
            </w:r>
          </w:p>
        </w:tc>
      </w:tr>
      <w:tr w:rsidR="00A340ED" w:rsidRPr="00A61AD1" w14:paraId="37D953FB" w14:textId="77777777" w:rsidTr="00952415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0CA2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9079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126.120,00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BB41D4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  <w:tr w:rsidR="00A340ED" w:rsidRPr="00A61AD1" w14:paraId="6A3E7E82" w14:textId="77777777" w:rsidTr="00952415">
        <w:trPr>
          <w:trHeight w:val="236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A8AA" w14:textId="77777777" w:rsidR="00A340ED" w:rsidRPr="00A61AD1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4B7D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195.002,00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F2CA0F" w14:textId="77777777" w:rsidR="00A340ED" w:rsidRPr="00C15929" w:rsidRDefault="00A340ED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</w:tbl>
    <w:p w14:paraId="7A8831FE" w14:textId="77777777" w:rsidR="00A340ED" w:rsidRPr="00A61AD1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Cyrl-RS"/>
        </w:rPr>
        <w:t>16.08.2018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55F2C546" w14:textId="77777777" w:rsidR="00A340ED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1B20BA">
        <w:rPr>
          <w:rFonts w:ascii="Arial" w:hAnsi="Arial" w:cs="Arial"/>
          <w:sz w:val="20"/>
          <w:szCs w:val="20"/>
          <w:lang w:val="sr-Cyrl-CS"/>
        </w:rPr>
        <w:t>:</w:t>
      </w:r>
    </w:p>
    <w:p w14:paraId="5D86ECC3" w14:textId="77777777" w:rsidR="00A340ED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Партија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 1: 03.09.2018</w:t>
      </w:r>
    </w:p>
    <w:p w14:paraId="1C35E8FB" w14:textId="77777777" w:rsidR="00A340ED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2: 03.09.2018 </w:t>
      </w:r>
    </w:p>
    <w:p w14:paraId="5B37AD7D" w14:textId="77777777" w:rsidR="00A340ED" w:rsidRPr="00EB330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Партија 3:  31.08.2018</w:t>
      </w:r>
    </w:p>
    <w:p w14:paraId="0207791E" w14:textId="77777777" w:rsidR="00A340ED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4:  </w:t>
      </w:r>
      <w:r w:rsidRPr="001B20B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03.09.2018</w:t>
      </w:r>
    </w:p>
    <w:p w14:paraId="73BE2C2B" w14:textId="77777777" w:rsidR="00A340ED" w:rsidRPr="000A1C3C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5: 03.09.2018</w:t>
      </w:r>
    </w:p>
    <w:p w14:paraId="61B15745" w14:textId="77777777" w:rsidR="00A340ED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6B6DE754" w14:textId="77777777" w:rsidR="00A340ED" w:rsidRDefault="00A340ED" w:rsidP="00A340ED">
      <w:pPr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е 1. </w:t>
      </w:r>
    </w:p>
    <w:p w14:paraId="7250659E" w14:textId="77777777" w:rsidR="00A340ED" w:rsidRDefault="00A340ED" w:rsidP="00A340ED">
      <w:pPr>
        <w:ind w:left="567"/>
        <w:rPr>
          <w:rFonts w:ascii="Arial" w:hAnsi="Arial" w:cs="Arial"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t>Taurunum med active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Добановаца,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 xml:space="preserve">Горан </w:t>
      </w:r>
      <w:r w:rsidRPr="006A39E6">
        <w:rPr>
          <w:rFonts w:ascii="Arial" w:hAnsi="Arial" w:cs="Arial"/>
          <w:sz w:val="20"/>
          <w:szCs w:val="20"/>
          <w:lang w:val="ru-RU" w:eastAsia="ar-SA"/>
        </w:rPr>
        <w:t>Николић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107205240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62575921; текући рачун 160-358518-58 код 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>Intesa banke</w:t>
      </w:r>
    </w:p>
    <w:p w14:paraId="11575204" w14:textId="77777777" w:rsidR="00A340ED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6A39E6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2:</w:t>
      </w:r>
    </w:p>
    <w:p w14:paraId="5DF2216B" w14:textId="77777777" w:rsidR="00A340ED" w:rsidRDefault="00A340ED" w:rsidP="00A340ED">
      <w:pPr>
        <w:ind w:left="567"/>
        <w:rPr>
          <w:rFonts w:ascii="Arial" w:hAnsi="Arial" w:cs="Arial"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t>Taurunum med active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Добановаца,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 xml:space="preserve">Горан </w:t>
      </w:r>
      <w:r w:rsidRPr="006A39E6">
        <w:rPr>
          <w:rFonts w:ascii="Arial" w:hAnsi="Arial" w:cs="Arial"/>
          <w:sz w:val="20"/>
          <w:szCs w:val="20"/>
          <w:lang w:val="ru-RU" w:eastAsia="ar-SA"/>
        </w:rPr>
        <w:t>Николић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107205240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62575921; текући рачун 160-358518-58 код 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>Intesa banke</w:t>
      </w:r>
    </w:p>
    <w:p w14:paraId="2CF8E807" w14:textId="77777777" w:rsidR="00A340ED" w:rsidRPr="000A1C3C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>
        <w:rPr>
          <w:rFonts w:ascii="Arial" w:hAnsi="Arial" w:cs="Arial"/>
          <w:b/>
          <w:sz w:val="20"/>
          <w:szCs w:val="20"/>
          <w:lang w:val="sr-Cyrl-RS" w:eastAsia="ar-SA"/>
        </w:rPr>
        <w:t>Партија 3:</w:t>
      </w:r>
    </w:p>
    <w:p w14:paraId="63EA2C6F" w14:textId="77777777" w:rsidR="00A340ED" w:rsidRPr="000A1C3C" w:rsidRDefault="00A340ED" w:rsidP="00A340E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A1C3C">
        <w:rPr>
          <w:rFonts w:ascii="Arial" w:hAnsi="Arial" w:cs="Arial"/>
          <w:b/>
          <w:sz w:val="20"/>
          <w:szCs w:val="20"/>
          <w:lang w:val="sr-Latn-RS" w:eastAsia="ar-SA"/>
        </w:rPr>
        <w:t>Superlab doo</w:t>
      </w:r>
      <w:r w:rsidRPr="000A1C3C">
        <w:rPr>
          <w:rFonts w:ascii="Arial" w:hAnsi="Arial" w:cs="Arial"/>
          <w:sz w:val="20"/>
          <w:szCs w:val="20"/>
          <w:lang w:val="sr-Cyrl-CS" w:eastAsia="ar-SA"/>
        </w:rPr>
        <w:t xml:space="preserve">, из </w:t>
      </w:r>
      <w:r w:rsidRPr="000A1C3C">
        <w:rPr>
          <w:rFonts w:ascii="Arial" w:hAnsi="Arial" w:cs="Arial"/>
          <w:sz w:val="20"/>
          <w:szCs w:val="20"/>
          <w:lang w:val="sr-Cyrl-RS" w:eastAsia="ar-SA"/>
        </w:rPr>
        <w:t>Београда,</w:t>
      </w:r>
      <w:r w:rsidRPr="000A1C3C">
        <w:rPr>
          <w:rFonts w:ascii="Arial" w:hAnsi="Arial" w:cs="Arial"/>
          <w:sz w:val="20"/>
          <w:szCs w:val="20"/>
          <w:lang w:val="sr-Cyrl-CS" w:eastAsia="ar-SA"/>
        </w:rPr>
        <w:t xml:space="preserve"> улица Милутина Миланковића 25, кога заступа директор </w:t>
      </w:r>
      <w:r w:rsidRPr="000A1C3C">
        <w:rPr>
          <w:rFonts w:ascii="Arial" w:hAnsi="Arial" w:cs="Arial"/>
          <w:sz w:val="20"/>
          <w:szCs w:val="20"/>
          <w:lang w:val="ru-RU" w:eastAsia="ar-SA"/>
        </w:rPr>
        <w:t xml:space="preserve">  Владан Коцић</w:t>
      </w:r>
      <w:r w:rsidRPr="000A1C3C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101822498</w:t>
      </w:r>
      <w:r w:rsidRPr="000A1C3C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A1C3C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17051717; текући рачун 170-300582516-65 код </w:t>
      </w:r>
      <w:r w:rsidRPr="000A1C3C">
        <w:rPr>
          <w:rFonts w:ascii="Arial" w:hAnsi="Arial" w:cs="Arial"/>
          <w:sz w:val="20"/>
          <w:szCs w:val="20"/>
          <w:lang w:val="sr-Latn-RS" w:eastAsia="ar-SA"/>
        </w:rPr>
        <w:t xml:space="preserve">Unicredit </w:t>
      </w:r>
      <w:r w:rsidRPr="000A1C3C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p w14:paraId="29B77AA3" w14:textId="77777777" w:rsidR="00A340ED" w:rsidRPr="000A1C3C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>
        <w:rPr>
          <w:rFonts w:ascii="Arial" w:hAnsi="Arial" w:cs="Arial"/>
          <w:b/>
          <w:sz w:val="20"/>
          <w:szCs w:val="20"/>
          <w:lang w:val="sr-Cyrl-RS" w:eastAsia="ar-SA"/>
        </w:rPr>
        <w:t>Партија 4:</w:t>
      </w:r>
    </w:p>
    <w:p w14:paraId="7EE890A9" w14:textId="77777777" w:rsidR="00A340ED" w:rsidRDefault="00A340ED" w:rsidP="00A340ED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CB3809">
        <w:rPr>
          <w:rFonts w:ascii="Arial" w:hAnsi="Arial" w:cs="Arial"/>
          <w:b/>
          <w:sz w:val="20"/>
          <w:szCs w:val="20"/>
          <w:lang w:val="sr-Cyrl-RS" w:eastAsia="ar-SA"/>
        </w:rPr>
        <w:t>Еликс Денатал доо</w:t>
      </w:r>
      <w:r w:rsidRPr="00CB3809">
        <w:rPr>
          <w:rFonts w:ascii="Arial" w:hAnsi="Arial" w:cs="Arial"/>
          <w:b/>
          <w:sz w:val="20"/>
          <w:szCs w:val="20"/>
          <w:lang w:val="sr-Latn-RS" w:eastAsia="ar-SA"/>
        </w:rPr>
        <w:t xml:space="preserve"> 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 xml:space="preserve">, из Футога, улица Здравка Челара 100, кога заступа директор </w:t>
      </w:r>
      <w:r w:rsidRPr="00CB3809">
        <w:rPr>
          <w:rFonts w:ascii="Arial" w:hAnsi="Arial" w:cs="Arial"/>
          <w:sz w:val="20"/>
          <w:szCs w:val="20"/>
          <w:lang w:val="ru-RU" w:eastAsia="ar-SA"/>
        </w:rPr>
        <w:t xml:space="preserve">  Павле Бербаков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107501034</w:t>
      </w:r>
      <w:r w:rsidRPr="00CB380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>матични број 20815647; текући рачун 330-15006368-43 код кредит Агрикол банке.</w:t>
      </w:r>
    </w:p>
    <w:p w14:paraId="3B028E3E" w14:textId="77777777" w:rsidR="00A340ED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0A1C3C">
        <w:rPr>
          <w:rFonts w:ascii="Arial" w:hAnsi="Arial" w:cs="Arial"/>
          <w:b/>
          <w:sz w:val="20"/>
          <w:szCs w:val="20"/>
          <w:lang w:val="sr-Cyrl-CS" w:eastAsia="ar-SA"/>
        </w:rPr>
        <w:t>Партија 5:</w:t>
      </w:r>
    </w:p>
    <w:p w14:paraId="6C17BB42" w14:textId="77777777" w:rsidR="00A340ED" w:rsidRDefault="00A340ED" w:rsidP="00A340ED">
      <w:pPr>
        <w:ind w:left="567"/>
        <w:rPr>
          <w:rFonts w:ascii="Arial" w:hAnsi="Arial" w:cs="Arial"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t>Taurunum med active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Добановаца,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 xml:space="preserve">Горан </w:t>
      </w:r>
      <w:r w:rsidRPr="006A39E6">
        <w:rPr>
          <w:rFonts w:ascii="Arial" w:hAnsi="Arial" w:cs="Arial"/>
          <w:sz w:val="20"/>
          <w:szCs w:val="20"/>
          <w:lang w:val="ru-RU" w:eastAsia="ar-SA"/>
        </w:rPr>
        <w:t>Николић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107205240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62575921; текући рачун 160-358518-58 код 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>Intesa banke</w:t>
      </w:r>
    </w:p>
    <w:p w14:paraId="6577D1E7" w14:textId="77777777" w:rsidR="00A340ED" w:rsidRPr="000A1C3C" w:rsidRDefault="00A340ED" w:rsidP="00A340ED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</w:p>
    <w:p w14:paraId="3AED9912" w14:textId="0FC98C63" w:rsidR="00162B56" w:rsidRPr="005541B9" w:rsidRDefault="00A340ED" w:rsidP="00A340ED">
      <w:pPr>
        <w:ind w:left="567" w:right="360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 w:eastAsia="ar-SA"/>
        </w:rPr>
        <w:t>Уговори се закључују на период од једне године.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5C96"/>
    <w:rsid w:val="00026BFE"/>
    <w:rsid w:val="00090D9A"/>
    <w:rsid w:val="000D1D0C"/>
    <w:rsid w:val="00102965"/>
    <w:rsid w:val="00162B56"/>
    <w:rsid w:val="001D01E4"/>
    <w:rsid w:val="001E1693"/>
    <w:rsid w:val="00241C15"/>
    <w:rsid w:val="00503F22"/>
    <w:rsid w:val="005145DF"/>
    <w:rsid w:val="00517EBA"/>
    <w:rsid w:val="005541B9"/>
    <w:rsid w:val="00580534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90CEE"/>
    <w:rsid w:val="009C2628"/>
    <w:rsid w:val="00A340ED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D0D"/>
  <w15:docId w15:val="{CC4A14CF-1C33-4FBF-9FEA-589F295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30</cp:revision>
  <dcterms:created xsi:type="dcterms:W3CDTF">2013-07-29T11:54:00Z</dcterms:created>
  <dcterms:modified xsi:type="dcterms:W3CDTF">2018-09-11T09:06:00Z</dcterms:modified>
</cp:coreProperties>
</file>